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sz w:val="28"/>
          <w:szCs w:val="28"/>
        </w:rPr>
      </w:pPr>
    </w:p>
    <w:p>
      <w:pPr>
        <w:spacing w:line="500" w:lineRule="exact"/>
        <w:jc w:val="center"/>
        <w:rPr>
          <w:rFonts w:hint="eastAsia" w:ascii="方正小标宋简体" w:hAnsi="黑体" w:eastAsia="方正小标宋简体"/>
          <w:sz w:val="40"/>
          <w:szCs w:val="44"/>
          <w:lang w:eastAsia="zh-CN"/>
        </w:rPr>
      </w:pPr>
      <w:r>
        <w:rPr>
          <w:rFonts w:hint="eastAsia" w:ascii="方正小标宋简体" w:hAnsi="黑体" w:eastAsia="方正小标宋简体"/>
          <w:sz w:val="40"/>
          <w:szCs w:val="44"/>
        </w:rPr>
        <w:t>弋阳县</w:t>
      </w:r>
      <w:r>
        <w:rPr>
          <w:rFonts w:hint="eastAsia" w:ascii="方正小标宋简体" w:hAnsi="黑体" w:eastAsia="方正小标宋简体"/>
          <w:sz w:val="40"/>
          <w:szCs w:val="44"/>
          <w:lang w:eastAsia="zh-CN"/>
        </w:rPr>
        <w:t>建设局</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32"/>
          <w:szCs w:val="32"/>
        </w:rPr>
      </w:pPr>
      <w:r>
        <w:rPr>
          <w:rFonts w:hint="eastAsia" w:ascii="宋体" w:hAnsi="宋体" w:eastAsia="宋体" w:cs="宋体"/>
          <w:sz w:val="32"/>
          <w:szCs w:val="32"/>
        </w:rPr>
        <w:t xml:space="preserve"> 2019年部门预算公开情况说明</w:t>
      </w:r>
    </w:p>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目    录</w:t>
      </w:r>
    </w:p>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rPr>
          <w:rFonts w:hint="eastAsia" w:ascii="宋体" w:hAnsi="宋体" w:eastAsia="宋体" w:cs="宋体"/>
          <w:b/>
          <w:color w:val="000000"/>
          <w:sz w:val="32"/>
          <w:szCs w:val="32"/>
        </w:rPr>
      </w:pPr>
      <w:r>
        <w:rPr>
          <w:rFonts w:hint="eastAsia" w:ascii="宋体" w:hAnsi="宋体" w:eastAsia="宋体" w:cs="宋体"/>
          <w:b/>
          <w:color w:val="000000"/>
          <w:sz w:val="32"/>
          <w:szCs w:val="32"/>
        </w:rPr>
        <w:t xml:space="preserve">第一部分  </w:t>
      </w:r>
      <w:r>
        <w:rPr>
          <w:rFonts w:hint="eastAsia" w:ascii="宋体" w:hAnsi="宋体" w:eastAsia="宋体" w:cs="宋体"/>
          <w:sz w:val="32"/>
          <w:szCs w:val="32"/>
        </w:rPr>
        <w:t>弋阳县建设局</w:t>
      </w:r>
      <w:r>
        <w:rPr>
          <w:rFonts w:hint="eastAsia" w:ascii="宋体" w:hAnsi="宋体" w:eastAsia="宋体" w:cs="宋体"/>
          <w:b/>
          <w:color w:val="000000"/>
          <w:sz w:val="32"/>
          <w:szCs w:val="32"/>
        </w:rPr>
        <w:t>概况</w:t>
      </w:r>
    </w:p>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rPr>
          <w:rFonts w:hint="eastAsia" w:ascii="宋体" w:hAnsi="宋体" w:eastAsia="宋体" w:cs="宋体"/>
          <w:color w:val="000000"/>
          <w:sz w:val="32"/>
          <w:szCs w:val="32"/>
        </w:rPr>
      </w:pPr>
      <w:r>
        <w:rPr>
          <w:rFonts w:hint="eastAsia" w:ascii="宋体" w:hAnsi="宋体" w:eastAsia="宋体" w:cs="宋体"/>
          <w:b/>
          <w:color w:val="000000"/>
          <w:sz w:val="32"/>
          <w:szCs w:val="32"/>
        </w:rPr>
        <w:t xml:space="preserve">  </w:t>
      </w:r>
      <w:r>
        <w:rPr>
          <w:rFonts w:hint="eastAsia" w:ascii="宋体" w:hAnsi="宋体" w:eastAsia="宋体" w:cs="宋体"/>
          <w:color w:val="000000"/>
          <w:sz w:val="32"/>
          <w:szCs w:val="32"/>
        </w:rPr>
        <w:t xml:space="preserve">  一、部门主要职责</w:t>
      </w:r>
    </w:p>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xml:space="preserve">    二、部门基本情况</w:t>
      </w:r>
    </w:p>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rPr>
          <w:rFonts w:hint="eastAsia" w:ascii="宋体" w:hAnsi="宋体" w:eastAsia="宋体" w:cs="宋体"/>
          <w:b/>
          <w:color w:val="000000"/>
          <w:sz w:val="32"/>
          <w:szCs w:val="32"/>
        </w:rPr>
      </w:pPr>
      <w:r>
        <w:rPr>
          <w:rFonts w:hint="eastAsia" w:ascii="宋体" w:hAnsi="宋体" w:eastAsia="宋体" w:cs="宋体"/>
          <w:b/>
          <w:color w:val="000000"/>
          <w:kern w:val="0"/>
          <w:sz w:val="32"/>
          <w:szCs w:val="32"/>
        </w:rPr>
        <w:t xml:space="preserve">第二部分 </w:t>
      </w:r>
      <w:r>
        <w:rPr>
          <w:rFonts w:hint="eastAsia" w:ascii="宋体" w:hAnsi="宋体" w:eastAsia="宋体" w:cs="宋体"/>
          <w:sz w:val="32"/>
          <w:szCs w:val="32"/>
        </w:rPr>
        <w:t>弋阳县建设局</w:t>
      </w:r>
      <w:r>
        <w:rPr>
          <w:rFonts w:hint="eastAsia" w:ascii="宋体" w:hAnsi="宋体" w:eastAsia="宋体" w:cs="宋体"/>
          <w:b/>
          <w:color w:val="000000"/>
          <w:sz w:val="32"/>
          <w:szCs w:val="32"/>
        </w:rPr>
        <w:t>20</w:t>
      </w:r>
      <w:r>
        <w:rPr>
          <w:rFonts w:hint="eastAsia" w:ascii="宋体" w:hAnsi="宋体" w:eastAsia="宋体" w:cs="宋体"/>
          <w:b/>
          <w:color w:val="000000"/>
          <w:sz w:val="32"/>
          <w:szCs w:val="32"/>
          <w:lang w:val="en-US" w:eastAsia="zh-CN"/>
        </w:rPr>
        <w:t>19</w:t>
      </w:r>
      <w:r>
        <w:rPr>
          <w:rFonts w:hint="eastAsia" w:ascii="宋体" w:hAnsi="宋体" w:eastAsia="宋体" w:cs="宋体"/>
          <w:b/>
          <w:color w:val="000000"/>
          <w:sz w:val="32"/>
          <w:szCs w:val="32"/>
        </w:rPr>
        <w:t>年部门预算情况说明</w:t>
      </w:r>
    </w:p>
    <w:p>
      <w:pPr>
        <w:keepNext w:val="0"/>
        <w:keepLines w:val="0"/>
        <w:pageBreakBefore w:val="0"/>
        <w:widowControl/>
        <w:kinsoku/>
        <w:wordWrap/>
        <w:overflowPunct/>
        <w:topLinePunct w:val="0"/>
        <w:autoSpaceDE/>
        <w:autoSpaceDN/>
        <w:bidi w:val="0"/>
        <w:adjustRightInd/>
        <w:snapToGrid/>
        <w:spacing w:line="240" w:lineRule="auto"/>
        <w:ind w:firstLine="1280" w:firstLineChars="4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一、20</w:t>
      </w:r>
      <w:r>
        <w:rPr>
          <w:rFonts w:hint="eastAsia" w:ascii="宋体" w:hAnsi="宋体" w:eastAsia="宋体" w:cs="宋体"/>
          <w:color w:val="000000"/>
          <w:sz w:val="32"/>
          <w:szCs w:val="32"/>
          <w:lang w:val="en-US" w:eastAsia="zh-CN"/>
        </w:rPr>
        <w:t>19</w:t>
      </w:r>
      <w:r>
        <w:rPr>
          <w:rFonts w:hint="eastAsia" w:ascii="宋体" w:hAnsi="宋体" w:eastAsia="宋体" w:cs="宋体"/>
          <w:color w:val="000000"/>
          <w:sz w:val="32"/>
          <w:szCs w:val="32"/>
        </w:rPr>
        <w:t>年部门预算收支情况说明</w:t>
      </w:r>
    </w:p>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rPr>
          <w:rFonts w:hint="eastAsia" w:ascii="宋体" w:hAnsi="宋体" w:eastAsia="宋体" w:cs="宋体"/>
          <w:color w:val="000000"/>
          <w:sz w:val="32"/>
          <w:szCs w:val="32"/>
        </w:rPr>
      </w:pPr>
      <w:r>
        <w:rPr>
          <w:rFonts w:hint="eastAsia" w:ascii="宋体" w:hAnsi="宋体" w:eastAsia="宋体" w:cs="宋体"/>
          <w:color w:val="000000"/>
          <w:kern w:val="0"/>
          <w:sz w:val="32"/>
          <w:szCs w:val="32"/>
        </w:rPr>
        <w:t xml:space="preserve">    二、</w:t>
      </w:r>
      <w:r>
        <w:rPr>
          <w:rFonts w:hint="eastAsia" w:ascii="宋体" w:hAnsi="宋体" w:eastAsia="宋体" w:cs="宋体"/>
          <w:color w:val="000000"/>
          <w:sz w:val="32"/>
          <w:szCs w:val="32"/>
        </w:rPr>
        <w:t>20</w:t>
      </w:r>
      <w:r>
        <w:rPr>
          <w:rFonts w:hint="eastAsia" w:ascii="宋体" w:hAnsi="宋体" w:eastAsia="宋体" w:cs="宋体"/>
          <w:color w:val="000000"/>
          <w:sz w:val="32"/>
          <w:szCs w:val="32"/>
          <w:lang w:val="en-US" w:eastAsia="zh-CN"/>
        </w:rPr>
        <w:t>19</w:t>
      </w:r>
      <w:r>
        <w:rPr>
          <w:rFonts w:hint="eastAsia" w:ascii="宋体" w:hAnsi="宋体" w:eastAsia="宋体" w:cs="宋体"/>
          <w:color w:val="000000"/>
          <w:sz w:val="32"/>
          <w:szCs w:val="32"/>
        </w:rPr>
        <w:t>年“三公”经费预算情况说明</w:t>
      </w:r>
    </w:p>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rPr>
          <w:rFonts w:hint="eastAsia" w:ascii="宋体" w:hAnsi="宋体" w:eastAsia="宋体" w:cs="宋体"/>
          <w:b/>
          <w:color w:val="000000"/>
          <w:sz w:val="32"/>
          <w:szCs w:val="32"/>
        </w:rPr>
      </w:pPr>
      <w:r>
        <w:rPr>
          <w:rFonts w:hint="eastAsia" w:ascii="宋体" w:hAnsi="宋体" w:eastAsia="宋体" w:cs="宋体"/>
          <w:b/>
          <w:color w:val="000000"/>
          <w:sz w:val="32"/>
          <w:szCs w:val="32"/>
        </w:rPr>
        <w:t xml:space="preserve">第三部分  </w:t>
      </w:r>
      <w:r>
        <w:rPr>
          <w:rFonts w:hint="eastAsia" w:ascii="宋体" w:hAnsi="宋体" w:eastAsia="宋体" w:cs="宋体"/>
          <w:sz w:val="32"/>
          <w:szCs w:val="32"/>
        </w:rPr>
        <w:t>弋阳县建设局</w:t>
      </w:r>
      <w:r>
        <w:rPr>
          <w:rFonts w:hint="eastAsia" w:ascii="宋体" w:hAnsi="宋体" w:eastAsia="宋体" w:cs="宋体"/>
          <w:b/>
          <w:color w:val="000000"/>
          <w:sz w:val="32"/>
          <w:szCs w:val="32"/>
        </w:rPr>
        <w:t>20</w:t>
      </w:r>
      <w:r>
        <w:rPr>
          <w:rFonts w:hint="eastAsia" w:ascii="宋体" w:hAnsi="宋体" w:eastAsia="宋体" w:cs="宋体"/>
          <w:b/>
          <w:color w:val="000000"/>
          <w:sz w:val="32"/>
          <w:szCs w:val="32"/>
          <w:lang w:val="en-US" w:eastAsia="zh-CN"/>
        </w:rPr>
        <w:t>19</w:t>
      </w:r>
      <w:r>
        <w:rPr>
          <w:rFonts w:hint="eastAsia" w:ascii="宋体" w:hAnsi="宋体" w:eastAsia="宋体" w:cs="宋体"/>
          <w:b/>
          <w:color w:val="000000"/>
          <w:sz w:val="32"/>
          <w:szCs w:val="32"/>
        </w:rPr>
        <w:t>年部门预算表</w:t>
      </w:r>
    </w:p>
    <w:p>
      <w:pPr>
        <w:keepNext w:val="0"/>
        <w:keepLines w:val="0"/>
        <w:pageBreakBefore w:val="0"/>
        <w:widowControl/>
        <w:kinsoku/>
        <w:wordWrap/>
        <w:overflowPunct/>
        <w:topLinePunct w:val="0"/>
        <w:autoSpaceDE/>
        <w:autoSpaceDN/>
        <w:bidi w:val="0"/>
        <w:adjustRightInd/>
        <w:snapToGrid/>
        <w:spacing w:line="240" w:lineRule="auto"/>
        <w:ind w:firstLine="1280" w:firstLineChars="4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一、《收支预算总表》</w:t>
      </w:r>
    </w:p>
    <w:p>
      <w:pPr>
        <w:keepNext w:val="0"/>
        <w:keepLines w:val="0"/>
        <w:pageBreakBefore w:val="0"/>
        <w:widowControl/>
        <w:kinsoku/>
        <w:wordWrap/>
        <w:overflowPunct/>
        <w:topLinePunct w:val="0"/>
        <w:autoSpaceDE/>
        <w:autoSpaceDN/>
        <w:bidi w:val="0"/>
        <w:adjustRightInd/>
        <w:snapToGrid/>
        <w:spacing w:line="240" w:lineRule="auto"/>
        <w:ind w:firstLine="1280" w:firstLineChars="4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二、《部门收入总表》</w:t>
      </w:r>
    </w:p>
    <w:p>
      <w:pPr>
        <w:keepNext w:val="0"/>
        <w:keepLines w:val="0"/>
        <w:pageBreakBefore w:val="0"/>
        <w:widowControl/>
        <w:kinsoku/>
        <w:wordWrap/>
        <w:overflowPunct/>
        <w:topLinePunct w:val="0"/>
        <w:autoSpaceDE/>
        <w:autoSpaceDN/>
        <w:bidi w:val="0"/>
        <w:adjustRightInd/>
        <w:snapToGrid/>
        <w:spacing w:line="240" w:lineRule="auto"/>
        <w:ind w:firstLine="1280" w:firstLineChars="4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三、《部门支出总表》</w:t>
      </w:r>
    </w:p>
    <w:p>
      <w:pPr>
        <w:keepNext w:val="0"/>
        <w:keepLines w:val="0"/>
        <w:pageBreakBefore w:val="0"/>
        <w:widowControl/>
        <w:kinsoku/>
        <w:wordWrap/>
        <w:overflowPunct/>
        <w:topLinePunct w:val="0"/>
        <w:autoSpaceDE/>
        <w:autoSpaceDN/>
        <w:bidi w:val="0"/>
        <w:adjustRightInd/>
        <w:snapToGrid/>
        <w:spacing w:line="240" w:lineRule="auto"/>
        <w:ind w:firstLine="1280" w:firstLineChars="4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四、《财政拨款收支总表》</w:t>
      </w:r>
    </w:p>
    <w:p>
      <w:pPr>
        <w:keepNext w:val="0"/>
        <w:keepLines w:val="0"/>
        <w:pageBreakBefore w:val="0"/>
        <w:widowControl/>
        <w:kinsoku/>
        <w:wordWrap/>
        <w:overflowPunct/>
        <w:topLinePunct w:val="0"/>
        <w:autoSpaceDE/>
        <w:autoSpaceDN/>
        <w:bidi w:val="0"/>
        <w:adjustRightInd/>
        <w:snapToGrid/>
        <w:spacing w:line="240" w:lineRule="auto"/>
        <w:ind w:firstLine="1280" w:firstLineChars="4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五、《一般公共预算支出表》</w:t>
      </w:r>
    </w:p>
    <w:p>
      <w:pPr>
        <w:keepNext w:val="0"/>
        <w:keepLines w:val="0"/>
        <w:pageBreakBefore w:val="0"/>
        <w:widowControl/>
        <w:kinsoku/>
        <w:wordWrap/>
        <w:overflowPunct/>
        <w:topLinePunct w:val="0"/>
        <w:autoSpaceDE/>
        <w:autoSpaceDN/>
        <w:bidi w:val="0"/>
        <w:adjustRightInd/>
        <w:snapToGrid/>
        <w:spacing w:line="240" w:lineRule="auto"/>
        <w:ind w:firstLine="1280" w:firstLineChars="4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六、《一般公共预算基本支出表》</w:t>
      </w:r>
    </w:p>
    <w:p>
      <w:pPr>
        <w:keepNext w:val="0"/>
        <w:keepLines w:val="0"/>
        <w:pageBreakBefore w:val="0"/>
        <w:widowControl/>
        <w:kinsoku/>
        <w:wordWrap/>
        <w:overflowPunct/>
        <w:topLinePunct w:val="0"/>
        <w:autoSpaceDE/>
        <w:autoSpaceDN/>
        <w:bidi w:val="0"/>
        <w:adjustRightInd/>
        <w:snapToGrid/>
        <w:spacing w:line="240" w:lineRule="auto"/>
        <w:ind w:firstLine="1280" w:firstLineChars="4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七、《一般公共预算“三公”经费支出表》</w:t>
      </w:r>
    </w:p>
    <w:p>
      <w:pPr>
        <w:keepNext w:val="0"/>
        <w:keepLines w:val="0"/>
        <w:pageBreakBefore w:val="0"/>
        <w:widowControl/>
        <w:kinsoku/>
        <w:wordWrap/>
        <w:overflowPunct/>
        <w:topLinePunct w:val="0"/>
        <w:autoSpaceDE/>
        <w:autoSpaceDN/>
        <w:bidi w:val="0"/>
        <w:adjustRightInd/>
        <w:snapToGrid/>
        <w:spacing w:line="240" w:lineRule="auto"/>
        <w:ind w:firstLine="1280" w:firstLineChars="4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八、《政府性基金预算支出表》</w:t>
      </w:r>
    </w:p>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rPr>
          <w:rFonts w:hint="eastAsia" w:ascii="宋体" w:hAnsi="宋体" w:eastAsia="宋体" w:cs="宋体"/>
          <w:b/>
          <w:color w:val="000000"/>
          <w:sz w:val="32"/>
          <w:szCs w:val="32"/>
        </w:rPr>
      </w:pPr>
      <w:r>
        <w:rPr>
          <w:rFonts w:hint="eastAsia" w:ascii="宋体" w:hAnsi="宋体" w:eastAsia="宋体" w:cs="宋体"/>
          <w:b/>
          <w:color w:val="000000"/>
          <w:sz w:val="32"/>
          <w:szCs w:val="32"/>
        </w:rPr>
        <w:t>第四部分  名词解释</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sz w:val="32"/>
          <w:szCs w:val="32"/>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sz w:val="32"/>
          <w:szCs w:val="32"/>
        </w:rPr>
      </w:pPr>
      <w:r>
        <w:rPr>
          <w:rFonts w:hint="eastAsia" w:ascii="宋体" w:hAnsi="宋体" w:eastAsia="宋体" w:cs="宋体"/>
          <w:b/>
          <w:color w:val="000000"/>
          <w:sz w:val="32"/>
          <w:szCs w:val="32"/>
        </w:rPr>
        <w:t xml:space="preserve">第一部分 </w:t>
      </w:r>
      <w:r>
        <w:rPr>
          <w:rFonts w:hint="eastAsia" w:ascii="宋体" w:hAnsi="宋体" w:eastAsia="宋体" w:cs="宋体"/>
          <w:sz w:val="32"/>
          <w:szCs w:val="32"/>
        </w:rPr>
        <w:t>弋阳县建设局</w:t>
      </w:r>
      <w:r>
        <w:rPr>
          <w:rFonts w:hint="eastAsia" w:ascii="宋体" w:hAnsi="宋体" w:eastAsia="宋体" w:cs="宋体"/>
          <w:b/>
          <w:color w:val="000000"/>
          <w:sz w:val="32"/>
          <w:szCs w:val="32"/>
        </w:rPr>
        <w:t>概况</w:t>
      </w:r>
    </w:p>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rPr>
          <w:rFonts w:hint="eastAsia" w:ascii="宋体" w:hAnsi="宋体" w:eastAsia="宋体" w:cs="宋体"/>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rPr>
          <w:rFonts w:hint="eastAsia" w:ascii="宋体" w:hAnsi="宋体" w:eastAsia="宋体" w:cs="宋体"/>
          <w:b/>
          <w:sz w:val="32"/>
          <w:szCs w:val="32"/>
        </w:rPr>
      </w:pPr>
      <w:r>
        <w:rPr>
          <w:rFonts w:hint="eastAsia" w:ascii="宋体" w:hAnsi="宋体" w:eastAsia="宋体" w:cs="宋体"/>
          <w:b/>
          <w:sz w:val="32"/>
          <w:szCs w:val="32"/>
        </w:rPr>
        <w:t>一</w:t>
      </w:r>
      <w:r>
        <w:rPr>
          <w:rFonts w:hint="eastAsia" w:ascii="宋体" w:hAnsi="宋体" w:eastAsia="宋体" w:cs="宋体"/>
          <w:b/>
          <w:sz w:val="32"/>
          <w:szCs w:val="32"/>
          <w:lang w:val="en-US" w:eastAsia="zh-CN"/>
        </w:rPr>
        <w:t>、</w:t>
      </w:r>
      <w:r>
        <w:rPr>
          <w:rFonts w:hint="eastAsia" w:ascii="宋体" w:hAnsi="宋体" w:eastAsia="宋体" w:cs="宋体"/>
          <w:b/>
          <w:sz w:val="32"/>
          <w:szCs w:val="32"/>
        </w:rPr>
        <w:t>部门主要职责</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一）承担规范全县城乡建设管理秩序的责任。依法管理和指导全县城市建设、村镇建设工作，参与拟定城乡规划、城市建设、城市管理、房地产管理的政策规章制度，参与土地利用总体规划纲要的审查，拟定住房和城乡建设的科技发展规划和经济政策。</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二）贯彻执行国家、省、市有关建设事业的方针政策和法律、法规；研究制定全县工程建设、城市建设、村镇建设、建筑业勘察设计咨询业的规章制度以及相关的发展规划、改革方案并指导实施，进行行业监督管理。</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三）负责全县城市勘察、工程建设的勘察、设计、图审及其咨询业的行业管理；规范建设工程勘察设计、图审及咨询市场；指导建筑智能化工作、建筑节能工作；监督管理城镇及工业与民用建筑的抗震设计规范实施、抗震设计和施工；指导城市地下空间的开发利用；负责一般性工业建筑、民用建筑的工程造价、工程定额和费用标准的管理。</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四）监督管理全县建筑市场，规范市场各方主体行为。指导和监督管理全县建筑市场准入、建设工程招投标、工程监理、工程质量与安全；规范建设工程勘察设计咨询市场；管理建设施工、建设监理和相关社会中介组成组织管理的规章并监督实施。</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五）研究制定全县城市建设的发展规划、政策并指导实施，拟订全县风景名胜区的发展规划、政策并指导实施，负责全县风景名胜区的审查报批和监督、管理、协调工作，会同文物等有关主管部门负责落实历史文化名镇（村）的申报、保护和监督管理工作。研究拟订加快全县城镇化进程的发展规划。指导全县城市建设档案管理工作。参与指导城市创建活动。</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六）贯彻落实省市建设行业科技发展规划和技术经济规定；推进建筑节能工作，会同有关部门拟订建筑节能的政策、规划并监督实施，组织实施重大建筑节能项目；指导行业教育培训工作；负责建设行业执业资格管理。</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（七）管理全县建设行业对外经济技术合作；指导建设企业开拓对外建筑市场和房地产市场，组织协调建筑企业参与国际工程承包、建筑劳务合作。</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（八）指导村镇建设工作。拟定村庄和小城镇建设政策并指导实施；指导农村住房建设和安全及危房改造；指导小城镇和村庄人居生态环境的改善工作；指导重点示范镇、重点镇、小城镇建设。</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（九）负责局机关和下属单位的机构编制和人事管理工作；负责局机关和下属单位的党群工作。</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（十）承办县人民政府交办的其他工作。</w:t>
      </w:r>
    </w:p>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rPr>
          <w:rFonts w:hint="eastAsia" w:ascii="宋体" w:hAnsi="宋体" w:eastAsia="宋体" w:cs="宋体"/>
          <w:b/>
          <w:kern w:val="0"/>
          <w:sz w:val="32"/>
          <w:szCs w:val="32"/>
        </w:rPr>
      </w:pPr>
      <w:r>
        <w:rPr>
          <w:rFonts w:hint="eastAsia" w:ascii="宋体" w:hAnsi="宋体" w:eastAsia="宋体" w:cs="宋体"/>
          <w:b/>
          <w:kern w:val="0"/>
          <w:sz w:val="32"/>
          <w:szCs w:val="32"/>
        </w:rPr>
        <w:t>二</w:t>
      </w:r>
      <w:r>
        <w:rPr>
          <w:rFonts w:hint="eastAsia" w:ascii="宋体" w:hAnsi="宋体" w:eastAsia="宋体" w:cs="宋体"/>
          <w:b/>
          <w:kern w:val="0"/>
          <w:sz w:val="32"/>
          <w:szCs w:val="32"/>
          <w:lang w:eastAsia="zh-CN"/>
        </w:rPr>
        <w:t>、</w:t>
      </w:r>
      <w:r>
        <w:rPr>
          <w:rFonts w:hint="eastAsia" w:ascii="宋体" w:hAnsi="宋体" w:eastAsia="宋体" w:cs="宋体"/>
          <w:b/>
          <w:kern w:val="0"/>
          <w:sz w:val="32"/>
          <w:szCs w:val="32"/>
        </w:rPr>
        <w:t>部门基本情况</w:t>
      </w:r>
    </w:p>
    <w:p>
      <w:pPr>
        <w:keepNext w:val="0"/>
        <w:keepLines w:val="0"/>
        <w:pageBreakBefore w:val="0"/>
        <w:kinsoku/>
        <w:wordWrap/>
        <w:overflowPunct/>
        <w:topLinePunct w:val="0"/>
        <w:autoSpaceDE/>
        <w:autoSpaceDN/>
        <w:bidi w:val="0"/>
        <w:adjustRightInd/>
        <w:snapToGrid/>
        <w:spacing w:line="240" w:lineRule="auto"/>
        <w:ind w:firstLine="630"/>
        <w:jc w:val="left"/>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纳入本套部门决算汇编范围的单位共 </w:t>
      </w:r>
      <w:r>
        <w:rPr>
          <w:rFonts w:hint="eastAsia" w:ascii="宋体" w:hAnsi="宋体" w:eastAsia="宋体" w:cs="宋体"/>
          <w:sz w:val="32"/>
          <w:szCs w:val="32"/>
          <w:highlight w:val="none"/>
          <w:lang w:val="en-US" w:eastAsia="zh-CN"/>
        </w:rPr>
        <w:t>1</w:t>
      </w:r>
      <w:r>
        <w:rPr>
          <w:rFonts w:hint="eastAsia" w:ascii="宋体" w:hAnsi="宋体" w:eastAsia="宋体" w:cs="宋体"/>
          <w:sz w:val="32"/>
          <w:szCs w:val="32"/>
          <w:highlight w:val="none"/>
        </w:rPr>
        <w:t>个，包括：</w:t>
      </w:r>
      <w:r>
        <w:rPr>
          <w:rFonts w:hint="eastAsia" w:ascii="宋体" w:hAnsi="宋体" w:eastAsia="宋体" w:cs="宋体"/>
          <w:sz w:val="32"/>
          <w:szCs w:val="32"/>
        </w:rPr>
        <w:t>弋阳县建设局</w:t>
      </w:r>
      <w:r>
        <w:rPr>
          <w:rFonts w:hint="eastAsia" w:ascii="宋体" w:hAnsi="宋体" w:eastAsia="宋体" w:cs="宋体"/>
          <w:sz w:val="32"/>
          <w:szCs w:val="32"/>
          <w:highlight w:val="none"/>
        </w:rPr>
        <w:t>。</w:t>
      </w:r>
    </w:p>
    <w:p>
      <w:pPr>
        <w:keepNext w:val="0"/>
        <w:keepLines w:val="0"/>
        <w:pageBreakBefore w:val="0"/>
        <w:kinsoku/>
        <w:wordWrap/>
        <w:overflowPunct/>
        <w:topLinePunct w:val="0"/>
        <w:autoSpaceDE/>
        <w:autoSpaceDN/>
        <w:bidi w:val="0"/>
        <w:adjustRightInd/>
        <w:snapToGrid/>
        <w:spacing w:line="240" w:lineRule="auto"/>
        <w:ind w:firstLine="630"/>
        <w:jc w:val="left"/>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本部门201</w:t>
      </w:r>
      <w:r>
        <w:rPr>
          <w:rFonts w:hint="eastAsia" w:ascii="宋体" w:hAnsi="宋体" w:eastAsia="宋体" w:cs="宋体"/>
          <w:sz w:val="32"/>
          <w:szCs w:val="32"/>
          <w:highlight w:val="none"/>
          <w:lang w:val="en-US" w:eastAsia="zh-CN"/>
        </w:rPr>
        <w:t>9</w:t>
      </w:r>
      <w:r>
        <w:rPr>
          <w:rFonts w:hint="eastAsia" w:ascii="宋体" w:hAnsi="宋体" w:eastAsia="宋体" w:cs="宋体"/>
          <w:sz w:val="32"/>
          <w:szCs w:val="32"/>
          <w:highlight w:val="none"/>
        </w:rPr>
        <w:t xml:space="preserve">年年末编制人数 </w:t>
      </w:r>
      <w:r>
        <w:rPr>
          <w:rFonts w:hint="eastAsia" w:ascii="宋体" w:hAnsi="宋体" w:eastAsia="宋体" w:cs="宋体"/>
          <w:sz w:val="32"/>
          <w:szCs w:val="32"/>
          <w:highlight w:val="none"/>
          <w:lang w:val="en-US" w:eastAsia="zh-CN"/>
        </w:rPr>
        <w:t>12</w:t>
      </w:r>
      <w:r>
        <w:rPr>
          <w:rFonts w:hint="eastAsia" w:ascii="宋体" w:hAnsi="宋体" w:eastAsia="宋体" w:cs="宋体"/>
          <w:sz w:val="32"/>
          <w:szCs w:val="32"/>
          <w:highlight w:val="none"/>
        </w:rPr>
        <w:t xml:space="preserve">人，其中行政编制 </w:t>
      </w:r>
      <w:r>
        <w:rPr>
          <w:rFonts w:hint="eastAsia" w:ascii="宋体" w:hAnsi="宋体" w:eastAsia="宋体" w:cs="宋体"/>
          <w:sz w:val="32"/>
          <w:szCs w:val="32"/>
          <w:highlight w:val="none"/>
          <w:lang w:val="en-US" w:eastAsia="zh-CN"/>
        </w:rPr>
        <w:t>10</w:t>
      </w:r>
      <w:r>
        <w:rPr>
          <w:rFonts w:hint="eastAsia" w:ascii="宋体" w:hAnsi="宋体" w:eastAsia="宋体" w:cs="宋体"/>
          <w:sz w:val="32"/>
          <w:szCs w:val="32"/>
          <w:highlight w:val="none"/>
        </w:rPr>
        <w:t>人，事业编制</w:t>
      </w:r>
      <w:r>
        <w:rPr>
          <w:rFonts w:hint="eastAsia" w:ascii="宋体" w:hAnsi="宋体" w:eastAsia="宋体" w:cs="宋体"/>
          <w:sz w:val="32"/>
          <w:szCs w:val="32"/>
          <w:highlight w:val="none"/>
          <w:lang w:val="en-US" w:eastAsia="zh-CN"/>
        </w:rPr>
        <w:t>2</w:t>
      </w:r>
      <w:r>
        <w:rPr>
          <w:rFonts w:hint="eastAsia" w:ascii="宋体" w:hAnsi="宋体" w:eastAsia="宋体" w:cs="宋体"/>
          <w:sz w:val="32"/>
          <w:szCs w:val="32"/>
          <w:highlight w:val="none"/>
        </w:rPr>
        <w:t xml:space="preserve"> 人；年末实有人数 </w:t>
      </w:r>
      <w:r>
        <w:rPr>
          <w:rFonts w:hint="eastAsia" w:ascii="宋体" w:hAnsi="宋体" w:eastAsia="宋体" w:cs="宋体"/>
          <w:sz w:val="32"/>
          <w:szCs w:val="32"/>
          <w:highlight w:val="none"/>
          <w:lang w:val="en-US" w:eastAsia="zh-CN"/>
        </w:rPr>
        <w:t>36</w:t>
      </w:r>
      <w:r>
        <w:rPr>
          <w:rFonts w:hint="eastAsia" w:ascii="宋体" w:hAnsi="宋体" w:eastAsia="宋体" w:cs="宋体"/>
          <w:sz w:val="32"/>
          <w:szCs w:val="32"/>
          <w:highlight w:val="none"/>
        </w:rPr>
        <w:t xml:space="preserve"> 人，其中在职人员 </w:t>
      </w:r>
      <w:r>
        <w:rPr>
          <w:rFonts w:hint="eastAsia" w:ascii="宋体" w:hAnsi="宋体" w:eastAsia="宋体" w:cs="宋体"/>
          <w:sz w:val="32"/>
          <w:szCs w:val="32"/>
          <w:highlight w:val="none"/>
          <w:lang w:val="en-US" w:eastAsia="zh-CN"/>
        </w:rPr>
        <w:t>17</w:t>
      </w:r>
      <w:r>
        <w:rPr>
          <w:rFonts w:hint="eastAsia" w:ascii="宋体" w:hAnsi="宋体" w:eastAsia="宋体" w:cs="宋体"/>
          <w:sz w:val="32"/>
          <w:szCs w:val="32"/>
          <w:highlight w:val="none"/>
        </w:rPr>
        <w:t xml:space="preserve"> 人，离休人员 </w:t>
      </w:r>
      <w:r>
        <w:rPr>
          <w:rFonts w:hint="eastAsia" w:ascii="宋体" w:hAnsi="宋体" w:eastAsia="宋体" w:cs="宋体"/>
          <w:sz w:val="32"/>
          <w:szCs w:val="32"/>
          <w:highlight w:val="none"/>
          <w:lang w:val="en-US" w:eastAsia="zh-CN"/>
        </w:rPr>
        <w:t>1</w:t>
      </w:r>
      <w:r>
        <w:rPr>
          <w:rFonts w:hint="eastAsia" w:ascii="宋体" w:hAnsi="宋体" w:eastAsia="宋体" w:cs="宋体"/>
          <w:sz w:val="32"/>
          <w:szCs w:val="32"/>
          <w:highlight w:val="none"/>
        </w:rPr>
        <w:t xml:space="preserve"> 人，退休人员 </w:t>
      </w:r>
      <w:r>
        <w:rPr>
          <w:rFonts w:hint="eastAsia" w:ascii="宋体" w:hAnsi="宋体" w:eastAsia="宋体" w:cs="宋体"/>
          <w:sz w:val="32"/>
          <w:szCs w:val="32"/>
          <w:highlight w:val="none"/>
          <w:lang w:val="en-US" w:eastAsia="zh-CN"/>
        </w:rPr>
        <w:t>18</w:t>
      </w:r>
      <w:r>
        <w:rPr>
          <w:rFonts w:hint="eastAsia" w:ascii="宋体" w:hAnsi="宋体" w:eastAsia="宋体" w:cs="宋体"/>
          <w:sz w:val="32"/>
          <w:szCs w:val="32"/>
          <w:highlight w:val="none"/>
        </w:rPr>
        <w:t xml:space="preserve"> 人；另外还有遗属补助</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人</w:t>
      </w:r>
      <w:r>
        <w:rPr>
          <w:rFonts w:hint="eastAsia" w:ascii="宋体" w:hAnsi="宋体" w:eastAsia="宋体" w:cs="宋体"/>
          <w:sz w:val="32"/>
          <w:szCs w:val="32"/>
          <w:highlight w:val="none"/>
          <w:lang w:val="en-US" w:eastAsia="zh-CN"/>
        </w:rPr>
        <w:t>,</w:t>
      </w:r>
      <w:r>
        <w:rPr>
          <w:rFonts w:hint="eastAsia" w:ascii="宋体" w:hAnsi="宋体" w:eastAsia="宋体" w:cs="宋体"/>
          <w:sz w:val="32"/>
          <w:szCs w:val="32"/>
          <w:highlight w:val="none"/>
        </w:rPr>
        <w:t xml:space="preserve">在校学生人数 </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 xml:space="preserve"> 人。</w:t>
      </w:r>
    </w:p>
    <w:p>
      <w:pPr>
        <w:keepNext w:val="0"/>
        <w:keepLines w:val="0"/>
        <w:pageBreakBefore w:val="0"/>
        <w:kinsoku/>
        <w:wordWrap/>
        <w:overflowPunct/>
        <w:topLinePunct w:val="0"/>
        <w:autoSpaceDE/>
        <w:autoSpaceDN/>
        <w:bidi w:val="0"/>
        <w:adjustRightInd/>
        <w:snapToGrid/>
        <w:spacing w:line="240" w:lineRule="auto"/>
        <w:ind w:firstLine="630"/>
        <w:jc w:val="left"/>
        <w:textAlignment w:val="auto"/>
        <w:rPr>
          <w:rFonts w:hint="eastAsia" w:ascii="宋体" w:hAnsi="宋体" w:eastAsia="宋体" w:cs="宋体"/>
          <w:sz w:val="32"/>
          <w:szCs w:val="32"/>
          <w:highlight w:val="none"/>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sz w:val="32"/>
          <w:szCs w:val="32"/>
        </w:rPr>
      </w:pPr>
      <w:r>
        <w:rPr>
          <w:rFonts w:hint="eastAsia" w:ascii="宋体" w:hAnsi="宋体" w:eastAsia="宋体" w:cs="宋体"/>
          <w:b/>
          <w:kern w:val="0"/>
          <w:sz w:val="32"/>
          <w:szCs w:val="32"/>
        </w:rPr>
        <w:t xml:space="preserve">第二部分 </w:t>
      </w:r>
      <w:r>
        <w:rPr>
          <w:rFonts w:hint="eastAsia" w:ascii="宋体" w:hAnsi="宋体" w:eastAsia="宋体" w:cs="宋体"/>
          <w:sz w:val="32"/>
          <w:szCs w:val="32"/>
        </w:rPr>
        <w:t>弋阳县建设局</w:t>
      </w:r>
      <w:r>
        <w:rPr>
          <w:rFonts w:hint="eastAsia" w:ascii="宋体" w:hAnsi="宋体" w:eastAsia="宋体" w:cs="宋体"/>
          <w:b/>
          <w:sz w:val="32"/>
          <w:szCs w:val="32"/>
        </w:rPr>
        <w:t>20</w:t>
      </w:r>
      <w:r>
        <w:rPr>
          <w:rFonts w:hint="eastAsia" w:ascii="宋体" w:hAnsi="宋体" w:eastAsia="宋体" w:cs="宋体"/>
          <w:b/>
          <w:sz w:val="32"/>
          <w:szCs w:val="32"/>
          <w:lang w:val="en-US" w:eastAsia="zh-CN"/>
        </w:rPr>
        <w:t>19</w:t>
      </w:r>
      <w:r>
        <w:rPr>
          <w:rFonts w:hint="eastAsia" w:ascii="宋体" w:hAnsi="宋体" w:eastAsia="宋体" w:cs="宋体"/>
          <w:b/>
          <w:sz w:val="32"/>
          <w:szCs w:val="32"/>
        </w:rPr>
        <w:t>年部门预算情况说明</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32"/>
          <w:szCs w:val="32"/>
        </w:rPr>
      </w:pPr>
      <w:r>
        <w:rPr>
          <w:rFonts w:hint="eastAsia" w:ascii="宋体" w:hAnsi="宋体" w:eastAsia="宋体" w:cs="宋体"/>
          <w:b/>
          <w:sz w:val="32"/>
          <w:szCs w:val="32"/>
        </w:rPr>
        <w:t>一</w:t>
      </w:r>
      <w:r>
        <w:rPr>
          <w:rFonts w:hint="eastAsia" w:ascii="宋体" w:hAnsi="宋体" w:eastAsia="宋体" w:cs="宋体"/>
          <w:b/>
          <w:sz w:val="32"/>
          <w:szCs w:val="32"/>
          <w:lang w:eastAsia="zh-CN"/>
        </w:rPr>
        <w:t>、</w:t>
      </w:r>
      <w:r>
        <w:rPr>
          <w:rFonts w:hint="eastAsia" w:ascii="宋体" w:hAnsi="宋体" w:eastAsia="宋体" w:cs="宋体"/>
          <w:b/>
          <w:sz w:val="32"/>
          <w:szCs w:val="32"/>
        </w:rPr>
        <w:t>收支情况说明</w:t>
      </w:r>
    </w:p>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rPr>
          <w:rFonts w:hint="eastAsia" w:ascii="宋体" w:hAnsi="宋体" w:eastAsia="宋体" w:cs="宋体"/>
          <w:b/>
          <w:sz w:val="32"/>
          <w:szCs w:val="32"/>
        </w:rPr>
      </w:pPr>
      <w:r>
        <w:rPr>
          <w:rFonts w:hint="eastAsia" w:ascii="宋体" w:hAnsi="宋体" w:eastAsia="宋体" w:cs="宋体"/>
          <w:b/>
          <w:sz w:val="32"/>
          <w:szCs w:val="32"/>
        </w:rPr>
        <w:t>1、收入预算</w:t>
      </w:r>
    </w:p>
    <w:p>
      <w:pPr>
        <w:pStyle w:val="2"/>
        <w:rPr>
          <w:rFonts w:hint="eastAsia"/>
        </w:rPr>
      </w:pPr>
    </w:p>
    <w:p>
      <w:pPr>
        <w:keepNext w:val="0"/>
        <w:keepLines w:val="0"/>
        <w:pageBreakBefore w:val="0"/>
        <w:widowControl/>
        <w:kinsoku/>
        <w:wordWrap/>
        <w:overflowPunct/>
        <w:topLinePunct w:val="0"/>
        <w:autoSpaceDE/>
        <w:autoSpaceDN/>
        <w:bidi w:val="0"/>
        <w:adjustRightInd/>
        <w:snapToGrid/>
        <w:spacing w:line="240" w:lineRule="auto"/>
        <w:ind w:firstLine="641"/>
        <w:textAlignment w:val="auto"/>
        <w:rPr>
          <w:rFonts w:hint="eastAsia" w:ascii="宋体" w:hAnsi="宋体" w:eastAsia="宋体" w:cs="宋体"/>
          <w:sz w:val="32"/>
          <w:szCs w:val="32"/>
        </w:rPr>
      </w:pPr>
      <w:r>
        <w:rPr>
          <w:rFonts w:hint="eastAsia" w:ascii="宋体" w:hAnsi="宋体" w:eastAsia="宋体" w:cs="宋体"/>
          <w:sz w:val="32"/>
          <w:szCs w:val="32"/>
        </w:rPr>
        <w:t>本部门20</w:t>
      </w:r>
      <w:r>
        <w:rPr>
          <w:rFonts w:hint="eastAsia" w:ascii="宋体" w:hAnsi="宋体" w:eastAsia="宋体" w:cs="宋体"/>
          <w:sz w:val="32"/>
          <w:szCs w:val="32"/>
          <w:lang w:val="en-US" w:eastAsia="zh-CN"/>
        </w:rPr>
        <w:t>19</w:t>
      </w:r>
      <w:r>
        <w:rPr>
          <w:rFonts w:hint="eastAsia" w:ascii="宋体" w:hAnsi="宋体" w:eastAsia="宋体" w:cs="宋体"/>
          <w:sz w:val="32"/>
          <w:szCs w:val="32"/>
        </w:rPr>
        <w:t>年度经费来源预算</w:t>
      </w:r>
      <w:r>
        <w:rPr>
          <w:rFonts w:hint="eastAsia" w:ascii="宋体" w:hAnsi="宋体" w:eastAsia="宋体" w:cs="宋体"/>
          <w:sz w:val="32"/>
          <w:szCs w:val="32"/>
          <w:lang w:val="en-US" w:eastAsia="zh-CN"/>
        </w:rPr>
        <w:t>919.26</w:t>
      </w:r>
      <w:r>
        <w:rPr>
          <w:rFonts w:hint="eastAsia" w:ascii="宋体" w:hAnsi="宋体" w:eastAsia="宋体" w:cs="宋体"/>
          <w:sz w:val="32"/>
          <w:szCs w:val="32"/>
        </w:rPr>
        <w:t>万元，较上年增加</w:t>
      </w:r>
      <w:r>
        <w:rPr>
          <w:rFonts w:hint="eastAsia" w:ascii="宋体" w:hAnsi="宋体" w:eastAsia="宋体" w:cs="宋体"/>
          <w:sz w:val="32"/>
          <w:szCs w:val="32"/>
          <w:lang w:val="en-US" w:eastAsia="zh-CN"/>
        </w:rPr>
        <w:t>76.96</w:t>
      </w:r>
      <w:r>
        <w:rPr>
          <w:rFonts w:hint="eastAsia" w:ascii="宋体" w:hAnsi="宋体" w:eastAsia="宋体" w:cs="宋体"/>
          <w:sz w:val="32"/>
          <w:szCs w:val="32"/>
        </w:rPr>
        <w:t>万元，</w:t>
      </w:r>
    </w:p>
    <w:p>
      <w:pPr>
        <w:keepNext w:val="0"/>
        <w:keepLines w:val="0"/>
        <w:pageBreakBefore w:val="0"/>
        <w:widowControl/>
        <w:kinsoku/>
        <w:wordWrap/>
        <w:overflowPunct/>
        <w:topLinePunct w:val="0"/>
        <w:autoSpaceDE/>
        <w:autoSpaceDN/>
        <w:bidi w:val="0"/>
        <w:adjustRightInd/>
        <w:snapToGrid/>
        <w:spacing w:line="240" w:lineRule="auto"/>
        <w:ind w:firstLine="641"/>
        <w:textAlignment w:val="auto"/>
        <w:rPr>
          <w:rFonts w:hint="eastAsia" w:ascii="宋体" w:hAnsi="宋体" w:eastAsia="宋体" w:cs="宋体"/>
          <w:sz w:val="32"/>
          <w:szCs w:val="32"/>
          <w:lang w:val="en-US" w:eastAsia="zh-CN"/>
        </w:rPr>
      </w:pPr>
      <w:r>
        <w:rPr>
          <w:rFonts w:hint="eastAsia" w:ascii="宋体" w:hAnsi="宋体" w:eastAsia="宋体" w:cs="宋体"/>
          <w:sz w:val="32"/>
          <w:szCs w:val="32"/>
        </w:rPr>
        <w:t>其中:财政拨款收入</w:t>
      </w:r>
      <w:r>
        <w:rPr>
          <w:rFonts w:hint="eastAsia" w:ascii="宋体" w:hAnsi="宋体" w:eastAsia="宋体" w:cs="宋体"/>
          <w:sz w:val="32"/>
          <w:szCs w:val="32"/>
          <w:lang w:val="en-US" w:eastAsia="zh-CN"/>
        </w:rPr>
        <w:t>919.26</w:t>
      </w:r>
      <w:r>
        <w:rPr>
          <w:rFonts w:hint="eastAsia" w:ascii="宋体" w:hAnsi="宋体" w:eastAsia="宋体" w:cs="宋体"/>
          <w:sz w:val="32"/>
          <w:szCs w:val="32"/>
        </w:rPr>
        <w:t>万元,较上年预算安排增加</w:t>
      </w:r>
      <w:r>
        <w:rPr>
          <w:rFonts w:hint="eastAsia" w:ascii="宋体" w:hAnsi="宋体" w:eastAsia="宋体" w:cs="宋体"/>
          <w:sz w:val="32"/>
          <w:szCs w:val="32"/>
          <w:lang w:val="en-US" w:eastAsia="zh-CN"/>
        </w:rPr>
        <w:t>76.96</w:t>
      </w:r>
      <w:r>
        <w:rPr>
          <w:rFonts w:hint="eastAsia" w:ascii="宋体" w:hAnsi="宋体" w:eastAsia="宋体" w:cs="宋体"/>
          <w:sz w:val="32"/>
          <w:szCs w:val="32"/>
        </w:rPr>
        <w:t>万元;其他收入</w:t>
      </w:r>
      <w:r>
        <w:rPr>
          <w:rFonts w:hint="eastAsia" w:ascii="宋体" w:hAnsi="宋体" w:eastAsia="宋体" w:cs="宋体"/>
          <w:sz w:val="32"/>
          <w:szCs w:val="32"/>
          <w:lang w:val="en-US" w:eastAsia="zh-CN"/>
        </w:rPr>
        <w:t>0</w:t>
      </w:r>
      <w:r>
        <w:rPr>
          <w:rFonts w:hint="eastAsia" w:ascii="宋体" w:hAnsi="宋体" w:eastAsia="宋体" w:cs="宋体"/>
          <w:sz w:val="32"/>
          <w:szCs w:val="32"/>
        </w:rPr>
        <w:t>万元,较上年预算安排增加</w:t>
      </w:r>
      <w:r>
        <w:rPr>
          <w:rFonts w:hint="eastAsia" w:ascii="宋体" w:hAnsi="宋体" w:eastAsia="宋体" w:cs="宋体"/>
          <w:sz w:val="32"/>
          <w:szCs w:val="32"/>
          <w:lang w:val="en-US" w:eastAsia="zh-CN"/>
        </w:rPr>
        <w:t>0</w:t>
      </w:r>
      <w:r>
        <w:rPr>
          <w:rFonts w:hint="eastAsia" w:ascii="宋体" w:hAnsi="宋体" w:eastAsia="宋体" w:cs="宋体"/>
          <w:sz w:val="32"/>
          <w:szCs w:val="32"/>
        </w:rPr>
        <w:t>万元;附属单位上缴收入</w:t>
      </w:r>
      <w:r>
        <w:rPr>
          <w:rFonts w:hint="eastAsia" w:ascii="宋体" w:hAnsi="宋体" w:eastAsia="宋体" w:cs="宋体"/>
          <w:sz w:val="32"/>
          <w:szCs w:val="32"/>
          <w:lang w:val="en-US" w:eastAsia="zh-CN"/>
        </w:rPr>
        <w:t>0</w:t>
      </w:r>
      <w:r>
        <w:rPr>
          <w:rFonts w:hint="eastAsia" w:ascii="宋体" w:hAnsi="宋体" w:eastAsia="宋体" w:cs="宋体"/>
          <w:sz w:val="32"/>
          <w:szCs w:val="32"/>
        </w:rPr>
        <w:t>万元，较上年预算安排增加</w:t>
      </w:r>
      <w:r>
        <w:rPr>
          <w:rFonts w:hint="eastAsia" w:ascii="宋体" w:hAnsi="宋体" w:eastAsia="宋体" w:cs="宋体"/>
          <w:sz w:val="32"/>
          <w:szCs w:val="32"/>
          <w:lang w:val="en-US" w:eastAsia="zh-CN"/>
        </w:rPr>
        <w:t>0</w:t>
      </w:r>
      <w:r>
        <w:rPr>
          <w:rFonts w:hint="eastAsia" w:ascii="宋体" w:hAnsi="宋体" w:eastAsia="宋体" w:cs="宋体"/>
          <w:sz w:val="32"/>
          <w:szCs w:val="32"/>
        </w:rPr>
        <w:t>万元;上级补助收入</w:t>
      </w:r>
      <w:r>
        <w:rPr>
          <w:rFonts w:hint="eastAsia" w:ascii="宋体" w:hAnsi="宋体" w:eastAsia="宋体" w:cs="宋体"/>
          <w:sz w:val="32"/>
          <w:szCs w:val="32"/>
          <w:lang w:val="en-US" w:eastAsia="zh-CN"/>
        </w:rPr>
        <w:t>0</w:t>
      </w:r>
      <w:r>
        <w:rPr>
          <w:rFonts w:hint="eastAsia" w:ascii="宋体" w:hAnsi="宋体" w:eastAsia="宋体" w:cs="宋体"/>
          <w:sz w:val="32"/>
          <w:szCs w:val="32"/>
        </w:rPr>
        <w:t>万元，较上年预算安排</w:t>
      </w:r>
      <w:r>
        <w:rPr>
          <w:rFonts w:hint="eastAsia" w:ascii="宋体" w:hAnsi="宋体" w:eastAsia="宋体" w:cs="宋体"/>
          <w:sz w:val="32"/>
          <w:szCs w:val="32"/>
          <w:lang w:val="en-US" w:eastAsia="zh-CN"/>
        </w:rPr>
        <w:t>0</w:t>
      </w:r>
      <w:r>
        <w:rPr>
          <w:rFonts w:hint="eastAsia" w:ascii="宋体" w:hAnsi="宋体" w:eastAsia="宋体" w:cs="宋体"/>
          <w:sz w:val="32"/>
          <w:szCs w:val="32"/>
        </w:rPr>
        <w:t>。主要原因是：</w:t>
      </w:r>
      <w:r>
        <w:rPr>
          <w:rFonts w:hint="eastAsia" w:ascii="宋体" w:hAnsi="宋体" w:eastAsia="宋体" w:cs="宋体"/>
          <w:sz w:val="32"/>
          <w:szCs w:val="32"/>
          <w:lang w:eastAsia="zh-CN"/>
        </w:rPr>
        <w:t>项目资金增加。</w:t>
      </w:r>
    </w:p>
    <w:p>
      <w:pPr>
        <w:keepNext w:val="0"/>
        <w:keepLines w:val="0"/>
        <w:pageBreakBefore w:val="0"/>
        <w:kinsoku/>
        <w:wordWrap/>
        <w:overflowPunct/>
        <w:topLinePunct w:val="0"/>
        <w:autoSpaceDE/>
        <w:autoSpaceDN/>
        <w:bidi w:val="0"/>
        <w:adjustRightInd/>
        <w:snapToGrid/>
        <w:spacing w:line="240" w:lineRule="auto"/>
        <w:ind w:left="150" w:firstLine="643" w:firstLineChars="200"/>
        <w:textAlignment w:val="auto"/>
        <w:rPr>
          <w:rFonts w:hint="eastAsia" w:ascii="宋体" w:hAnsi="宋体" w:eastAsia="宋体" w:cs="宋体"/>
          <w:b/>
          <w:sz w:val="32"/>
          <w:szCs w:val="32"/>
        </w:rPr>
      </w:pPr>
    </w:p>
    <w:p>
      <w:pPr>
        <w:keepNext w:val="0"/>
        <w:keepLines w:val="0"/>
        <w:pageBreakBefore w:val="0"/>
        <w:kinsoku/>
        <w:wordWrap/>
        <w:overflowPunct/>
        <w:topLinePunct w:val="0"/>
        <w:autoSpaceDE/>
        <w:autoSpaceDN/>
        <w:bidi w:val="0"/>
        <w:adjustRightInd/>
        <w:snapToGrid/>
        <w:spacing w:line="240" w:lineRule="auto"/>
        <w:ind w:left="150" w:firstLine="643" w:firstLineChars="200"/>
        <w:textAlignment w:val="auto"/>
        <w:rPr>
          <w:rFonts w:hint="eastAsia" w:ascii="宋体" w:hAnsi="宋体" w:eastAsia="宋体" w:cs="宋体"/>
          <w:b/>
          <w:sz w:val="32"/>
          <w:szCs w:val="32"/>
        </w:rPr>
      </w:pPr>
      <w:r>
        <w:rPr>
          <w:rFonts w:hint="eastAsia" w:ascii="宋体" w:hAnsi="宋体" w:eastAsia="宋体" w:cs="宋体"/>
          <w:b/>
          <w:sz w:val="32"/>
          <w:szCs w:val="32"/>
        </w:rPr>
        <w:t>2、支出预算</w:t>
      </w:r>
    </w:p>
    <w:p>
      <w:pPr>
        <w:keepNext w:val="0"/>
        <w:keepLines w:val="0"/>
        <w:pageBreakBefore w:val="0"/>
        <w:widowControl/>
        <w:kinsoku/>
        <w:wordWrap/>
        <w:overflowPunct/>
        <w:topLinePunct w:val="0"/>
        <w:autoSpaceDE/>
        <w:autoSpaceDN/>
        <w:bidi w:val="0"/>
        <w:adjustRightInd/>
        <w:snapToGrid/>
        <w:spacing w:line="240" w:lineRule="auto"/>
        <w:ind w:firstLine="641"/>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本部门2019年支出预算总额为919.26万元，较上年增长76.96万元，增长9%，主要原因是</w:t>
      </w:r>
      <w:r>
        <w:rPr>
          <w:rFonts w:hint="eastAsia" w:ascii="宋体" w:hAnsi="宋体" w:eastAsia="宋体" w:cs="宋体"/>
          <w:sz w:val="32"/>
          <w:szCs w:val="32"/>
          <w:lang w:eastAsia="zh-CN"/>
        </w:rPr>
        <w:t>项目资金增加。</w:t>
      </w:r>
      <w:r>
        <w:rPr>
          <w:rFonts w:hint="eastAsia" w:ascii="宋体" w:hAnsi="宋体" w:eastAsia="宋体" w:cs="宋体"/>
          <w:kern w:val="2"/>
          <w:sz w:val="32"/>
          <w:szCs w:val="32"/>
          <w:lang w:val="en-US" w:eastAsia="zh-CN" w:bidi="ar-SA"/>
        </w:rPr>
        <w:t>其中：</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按支出项目类别划分：基本支</w:t>
      </w:r>
      <w:r>
        <w:rPr>
          <w:rFonts w:hint="eastAsia" w:ascii="宋体" w:hAnsi="宋体" w:eastAsia="宋体" w:cs="宋体"/>
          <w:kern w:val="2"/>
          <w:sz w:val="32"/>
          <w:szCs w:val="32"/>
          <w:highlight w:val="none"/>
          <w:lang w:val="en-US" w:eastAsia="zh-CN" w:bidi="ar-SA"/>
        </w:rPr>
        <w:t>出</w:t>
      </w:r>
      <w:r>
        <w:rPr>
          <w:rFonts w:hint="eastAsia" w:ascii="宋体" w:hAnsi="宋体" w:eastAsia="宋体" w:cs="宋体"/>
          <w:sz w:val="32"/>
          <w:szCs w:val="32"/>
          <w:highlight w:val="none"/>
          <w:lang w:val="en-US" w:eastAsia="zh-CN"/>
        </w:rPr>
        <w:t>212.92</w:t>
      </w:r>
      <w:r>
        <w:rPr>
          <w:rFonts w:hint="eastAsia" w:ascii="宋体" w:hAnsi="宋体" w:eastAsia="宋体" w:cs="宋体"/>
          <w:kern w:val="2"/>
          <w:sz w:val="32"/>
          <w:szCs w:val="32"/>
          <w:highlight w:val="none"/>
          <w:lang w:val="en-US" w:eastAsia="zh-CN" w:bidi="ar-SA"/>
        </w:rPr>
        <w:t>万</w:t>
      </w:r>
      <w:r>
        <w:rPr>
          <w:rFonts w:hint="eastAsia" w:ascii="宋体" w:hAnsi="宋体" w:eastAsia="宋体" w:cs="宋体"/>
          <w:kern w:val="2"/>
          <w:sz w:val="32"/>
          <w:szCs w:val="32"/>
          <w:lang w:val="en-US" w:eastAsia="zh-CN" w:bidi="ar-SA"/>
        </w:rPr>
        <w:t>元，较上年预算减少37.46万元，下降15%。主要原因是公用经费支出压缩。</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项目支出706.34万元。较上年预算增加114.42万元，增长20%。主要原因是保障性安居房资金增加。</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按支出功能科目划分：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行政运行支出130.6万元，较上年预算减少20.5万元，下降14%，主要原因是：公用经费支出压缩；</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城乡社区规划与管理支出204.38万元，较上年预算增加155.34万元，增长310%，主要原因是：根据执收单位预估收入计算；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其他城乡社区公共设施支出33.23万元，较上年预算增加6.53万元，增长25%，主要原因是：根据执收单位预估收入计算；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宋体" w:hAnsi="宋体" w:eastAsia="宋体" w:cs="宋体"/>
          <w:kern w:val="2"/>
          <w:sz w:val="32"/>
          <w:szCs w:val="32"/>
          <w:lang w:val="en-US" w:eastAsia="zh-CN" w:bidi="ar-SA"/>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农村危房改造支出132.57万元，较上年预算减少1.23万元，减少1%，主要原因是：与上年基本持平；</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宋体" w:hAnsi="宋体" w:eastAsia="宋体" w:cs="宋体"/>
          <w:kern w:val="2"/>
          <w:sz w:val="32"/>
          <w:szCs w:val="32"/>
          <w:lang w:val="en-US" w:eastAsia="zh-CN" w:bidi="ar-SA"/>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社会保障和就业支出11.22万元，较上年预算增加2.74万元，增长30%，主要原因是：养老保险标准基数提高。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按支出经济分类划分：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工资福利支出146.34万元，较上年预算减少1.21万元，主要原因是：与上年基本持平。</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商品和服务支出24.4万元，较上年预算减少59.98万元，下降60%，主要原因是：城市建设配套费执收单位预计收入减少；</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对个人和家庭补助11.42万元，较上年预算增加2.44万元，增长20%，主要原因是：离休人员工资增加；</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643" w:firstLineChars="200"/>
        <w:jc w:val="left"/>
        <w:textAlignment w:val="auto"/>
        <w:rPr>
          <w:rFonts w:hint="eastAsia" w:ascii="宋体" w:hAnsi="宋体" w:eastAsia="宋体" w:cs="宋体"/>
          <w:b/>
          <w:sz w:val="32"/>
          <w:szCs w:val="32"/>
        </w:rPr>
      </w:pPr>
      <w:r>
        <w:rPr>
          <w:rFonts w:hint="eastAsia" w:ascii="宋体" w:hAnsi="宋体" w:eastAsia="宋体" w:cs="宋体"/>
          <w:b/>
          <w:sz w:val="32"/>
          <w:szCs w:val="32"/>
        </w:rPr>
        <w:t>财政拨款</w:t>
      </w:r>
    </w:p>
    <w:p>
      <w:pPr>
        <w:pStyle w:val="2"/>
        <w:keepNext w:val="0"/>
        <w:keepLines w:val="0"/>
        <w:pageBreakBefore w:val="0"/>
        <w:numPr>
          <w:ilvl w:val="0"/>
          <w:numId w:val="0"/>
        </w:numPr>
        <w:kinsoku/>
        <w:wordWrap/>
        <w:overflowPunct/>
        <w:topLinePunct w:val="0"/>
        <w:autoSpaceDE/>
        <w:autoSpaceDN/>
        <w:bidi w:val="0"/>
        <w:adjustRightInd/>
        <w:spacing w:line="240" w:lineRule="auto"/>
        <w:ind w:leftChars="0" w:right="0" w:rightChars="0"/>
        <w:jc w:val="both"/>
        <w:rPr>
          <w:rFonts w:hint="eastAsia" w:ascii="宋体" w:hAnsi="宋体" w:eastAsia="宋体" w:cs="宋体"/>
          <w:sz w:val="32"/>
          <w:szCs w:val="32"/>
        </w:rPr>
      </w:pPr>
      <w:r>
        <w:rPr>
          <w:rFonts w:hint="eastAsia" w:ascii="宋体" w:hAnsi="宋体" w:eastAsia="宋体" w:cs="宋体"/>
          <w:kern w:val="2"/>
          <w:sz w:val="32"/>
          <w:szCs w:val="32"/>
          <w:lang w:val="en-US" w:eastAsia="zh-CN" w:bidi="ar-SA"/>
        </w:rPr>
        <w:t>2019年本部门财政拨款支出预算数为362.84万元，较上年预算安排增加77.28万元，增长27%。主要原因是：项目经费及人员经费增加。</w:t>
      </w:r>
    </w:p>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rPr>
          <w:rFonts w:hint="eastAsia" w:ascii="宋体" w:hAnsi="宋体" w:eastAsia="宋体" w:cs="宋体"/>
          <w:b/>
          <w:sz w:val="32"/>
          <w:szCs w:val="32"/>
        </w:rPr>
      </w:pPr>
      <w:r>
        <w:rPr>
          <w:rFonts w:hint="eastAsia" w:ascii="宋体" w:hAnsi="宋体" w:eastAsia="宋体" w:cs="宋体"/>
          <w:b/>
          <w:sz w:val="32"/>
          <w:szCs w:val="32"/>
        </w:rPr>
        <w:t>4、机关运行经费</w:t>
      </w:r>
    </w:p>
    <w:p>
      <w:pPr>
        <w:keepNext w:val="0"/>
        <w:keepLines w:val="0"/>
        <w:pageBreakBefore w:val="0"/>
        <w:widowControl/>
        <w:kinsoku/>
        <w:wordWrap/>
        <w:overflowPunct/>
        <w:topLinePunct w:val="0"/>
        <w:autoSpaceDE/>
        <w:autoSpaceDN/>
        <w:bidi w:val="0"/>
        <w:adjustRightInd/>
        <w:snapToGrid/>
        <w:spacing w:line="240" w:lineRule="auto"/>
        <w:ind w:firstLine="636"/>
        <w:jc w:val="left"/>
        <w:textAlignment w:val="auto"/>
        <w:rPr>
          <w:rFonts w:hint="eastAsia" w:ascii="宋体" w:hAnsi="宋体" w:eastAsia="宋体" w:cs="宋体"/>
          <w:sz w:val="32"/>
          <w:szCs w:val="32"/>
          <w:u w:val="single"/>
        </w:rPr>
      </w:pPr>
      <w:r>
        <w:rPr>
          <w:rFonts w:hint="eastAsia" w:ascii="宋体" w:hAnsi="宋体" w:eastAsia="宋体" w:cs="宋体"/>
          <w:sz w:val="32"/>
          <w:szCs w:val="32"/>
        </w:rPr>
        <w:t>2019年部门机关运行费预算</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24.4</w:t>
      </w:r>
      <w:r>
        <w:rPr>
          <w:rFonts w:hint="eastAsia" w:ascii="宋体" w:hAnsi="宋体" w:eastAsia="宋体" w:cs="宋体"/>
          <w:sz w:val="32"/>
          <w:szCs w:val="32"/>
          <w:u w:val="single"/>
        </w:rPr>
        <w:t xml:space="preserve"> </w:t>
      </w:r>
      <w:r>
        <w:rPr>
          <w:rFonts w:hint="eastAsia" w:ascii="宋体" w:hAnsi="宋体" w:eastAsia="宋体" w:cs="宋体"/>
          <w:sz w:val="32"/>
          <w:szCs w:val="32"/>
        </w:rPr>
        <w:t>万元，比2018年预算减少</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60</w:t>
      </w:r>
      <w:r>
        <w:rPr>
          <w:rFonts w:hint="eastAsia" w:ascii="宋体" w:hAnsi="宋体" w:eastAsia="宋体" w:cs="宋体"/>
          <w:sz w:val="32"/>
          <w:szCs w:val="32"/>
          <w:u w:val="single"/>
        </w:rPr>
        <w:t xml:space="preserve"> </w:t>
      </w:r>
      <w:r>
        <w:rPr>
          <w:rFonts w:hint="eastAsia" w:ascii="宋体" w:hAnsi="宋体" w:eastAsia="宋体" w:cs="宋体"/>
          <w:sz w:val="32"/>
          <w:szCs w:val="32"/>
        </w:rPr>
        <w:t>万元，下降）</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70</w:t>
      </w:r>
      <w:r>
        <w:rPr>
          <w:rFonts w:hint="eastAsia" w:ascii="宋体" w:hAnsi="宋体" w:eastAsia="宋体" w:cs="宋体"/>
          <w:sz w:val="32"/>
          <w:szCs w:val="32"/>
          <w:u w:val="single"/>
        </w:rPr>
        <w:t xml:space="preserve">  </w:t>
      </w:r>
      <w:r>
        <w:rPr>
          <w:rFonts w:hint="eastAsia" w:ascii="宋体" w:hAnsi="宋体" w:eastAsia="宋体" w:cs="宋体"/>
          <w:sz w:val="32"/>
          <w:szCs w:val="32"/>
        </w:rPr>
        <w:t>%。</w:t>
      </w:r>
    </w:p>
    <w:p>
      <w:pPr>
        <w:keepNext w:val="0"/>
        <w:keepLines w:val="0"/>
        <w:pageBreakBefore w:val="0"/>
        <w:widowControl/>
        <w:kinsoku/>
        <w:wordWrap/>
        <w:overflowPunct/>
        <w:topLinePunct w:val="0"/>
        <w:autoSpaceDE/>
        <w:autoSpaceDN/>
        <w:bidi w:val="0"/>
        <w:adjustRightInd/>
        <w:snapToGrid/>
        <w:spacing w:line="240" w:lineRule="auto"/>
        <w:ind w:firstLine="636"/>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rPr>
        <w:t>包括办公及印刷费</w:t>
      </w:r>
      <w:r>
        <w:rPr>
          <w:rFonts w:hint="eastAsia" w:ascii="宋体" w:hAnsi="宋体" w:eastAsia="宋体" w:cs="宋体"/>
          <w:sz w:val="32"/>
          <w:szCs w:val="32"/>
          <w:lang w:val="en-US" w:eastAsia="zh-CN"/>
        </w:rPr>
        <w:t>1万元</w:t>
      </w:r>
      <w:r>
        <w:rPr>
          <w:rFonts w:hint="eastAsia" w:ascii="宋体" w:hAnsi="宋体" w:eastAsia="宋体" w:cs="宋体"/>
          <w:sz w:val="32"/>
          <w:szCs w:val="32"/>
        </w:rPr>
        <w:t>、邮电费</w:t>
      </w:r>
      <w:r>
        <w:rPr>
          <w:rFonts w:hint="eastAsia" w:ascii="宋体" w:hAnsi="宋体" w:eastAsia="宋体" w:cs="宋体"/>
          <w:sz w:val="32"/>
          <w:szCs w:val="32"/>
          <w:lang w:val="en-US" w:eastAsia="zh-CN"/>
        </w:rPr>
        <w:t>0.3万元</w:t>
      </w:r>
      <w:r>
        <w:rPr>
          <w:rFonts w:hint="eastAsia" w:ascii="宋体" w:hAnsi="宋体" w:eastAsia="宋体" w:cs="宋体"/>
          <w:sz w:val="32"/>
          <w:szCs w:val="32"/>
        </w:rPr>
        <w:t>、差旅费</w:t>
      </w:r>
      <w:r>
        <w:rPr>
          <w:rFonts w:hint="eastAsia" w:ascii="宋体" w:hAnsi="宋体" w:eastAsia="宋体" w:cs="宋体"/>
          <w:sz w:val="32"/>
          <w:szCs w:val="32"/>
          <w:lang w:val="en-US" w:eastAsia="zh-CN"/>
        </w:rPr>
        <w:t>0.4万元</w:t>
      </w:r>
      <w:r>
        <w:rPr>
          <w:rFonts w:hint="eastAsia" w:ascii="宋体" w:hAnsi="宋体" w:eastAsia="宋体" w:cs="宋体"/>
          <w:sz w:val="32"/>
          <w:szCs w:val="32"/>
        </w:rPr>
        <w:t>、福利费</w:t>
      </w:r>
      <w:r>
        <w:rPr>
          <w:rFonts w:hint="eastAsia" w:ascii="宋体" w:hAnsi="宋体" w:eastAsia="宋体" w:cs="宋体"/>
          <w:sz w:val="32"/>
          <w:szCs w:val="32"/>
          <w:lang w:val="en-US" w:eastAsia="zh-CN"/>
        </w:rPr>
        <w:t>0.2万元</w:t>
      </w:r>
      <w:r>
        <w:rPr>
          <w:rFonts w:hint="eastAsia" w:ascii="宋体" w:hAnsi="宋体" w:eastAsia="宋体" w:cs="宋体"/>
          <w:sz w:val="32"/>
          <w:szCs w:val="32"/>
        </w:rPr>
        <w:t>、日常维修费</w:t>
      </w:r>
      <w:r>
        <w:rPr>
          <w:rFonts w:hint="eastAsia" w:ascii="宋体" w:hAnsi="宋体" w:eastAsia="宋体" w:cs="宋体"/>
          <w:sz w:val="32"/>
          <w:szCs w:val="32"/>
          <w:lang w:val="en-US" w:eastAsia="zh-CN"/>
        </w:rPr>
        <w:t>0.5万元</w:t>
      </w:r>
      <w:r>
        <w:rPr>
          <w:rFonts w:hint="eastAsia" w:ascii="宋体" w:hAnsi="宋体" w:eastAsia="宋体" w:cs="宋体"/>
          <w:sz w:val="32"/>
          <w:szCs w:val="32"/>
        </w:rPr>
        <w:t>、</w:t>
      </w:r>
      <w:r>
        <w:rPr>
          <w:rFonts w:hint="eastAsia" w:ascii="宋体" w:hAnsi="宋体" w:eastAsia="宋体" w:cs="宋体"/>
          <w:sz w:val="32"/>
          <w:szCs w:val="32"/>
          <w:lang w:eastAsia="zh-CN"/>
        </w:rPr>
        <w:t>公务接待费</w:t>
      </w:r>
      <w:r>
        <w:rPr>
          <w:rFonts w:hint="eastAsia" w:ascii="宋体" w:hAnsi="宋体" w:eastAsia="宋体" w:cs="宋体"/>
          <w:sz w:val="32"/>
          <w:szCs w:val="32"/>
          <w:lang w:val="en-US" w:eastAsia="zh-CN"/>
        </w:rPr>
        <w:t>15万元等。</w:t>
      </w:r>
    </w:p>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rPr>
          <w:rFonts w:hint="eastAsia" w:ascii="宋体" w:hAnsi="宋体" w:eastAsia="宋体" w:cs="宋体"/>
          <w:b/>
          <w:sz w:val="32"/>
          <w:szCs w:val="32"/>
        </w:rPr>
      </w:pPr>
      <w:r>
        <w:rPr>
          <w:rFonts w:hint="eastAsia" w:ascii="宋体" w:hAnsi="宋体" w:eastAsia="宋体" w:cs="宋体"/>
          <w:b/>
          <w:sz w:val="32"/>
          <w:szCs w:val="32"/>
        </w:rPr>
        <w:t>5、政府采购</w:t>
      </w:r>
    </w:p>
    <w:p>
      <w:pPr>
        <w:keepNext w:val="0"/>
        <w:keepLines w:val="0"/>
        <w:pageBreakBefore w:val="0"/>
        <w:widowControl/>
        <w:kinsoku/>
        <w:wordWrap/>
        <w:overflowPunct/>
        <w:topLinePunct w:val="0"/>
        <w:autoSpaceDE/>
        <w:autoSpaceDN/>
        <w:bidi w:val="0"/>
        <w:adjustRightInd/>
        <w:snapToGrid/>
        <w:spacing w:line="240" w:lineRule="auto"/>
        <w:ind w:firstLine="800" w:firstLineChars="250"/>
        <w:jc w:val="left"/>
        <w:textAlignment w:val="auto"/>
        <w:rPr>
          <w:rFonts w:hint="eastAsia" w:ascii="宋体" w:hAnsi="宋体" w:eastAsia="宋体" w:cs="宋体"/>
          <w:sz w:val="32"/>
          <w:szCs w:val="32"/>
        </w:rPr>
      </w:pPr>
      <w:r>
        <w:rPr>
          <w:rFonts w:hint="eastAsia" w:ascii="宋体" w:hAnsi="宋体" w:eastAsia="宋体" w:cs="宋体"/>
          <w:sz w:val="32"/>
          <w:szCs w:val="32"/>
        </w:rPr>
        <w:t>2019年部门所属各单位政府采购总额</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5</w:t>
      </w:r>
      <w:r>
        <w:rPr>
          <w:rFonts w:hint="eastAsia" w:ascii="宋体" w:hAnsi="宋体" w:eastAsia="宋体" w:cs="宋体"/>
          <w:sz w:val="32"/>
          <w:szCs w:val="32"/>
          <w:u w:val="single"/>
        </w:rPr>
        <w:t xml:space="preserve">   </w:t>
      </w:r>
      <w:r>
        <w:rPr>
          <w:rFonts w:hint="eastAsia" w:ascii="宋体" w:hAnsi="宋体" w:eastAsia="宋体" w:cs="宋体"/>
          <w:sz w:val="32"/>
          <w:szCs w:val="32"/>
        </w:rPr>
        <w:t>万元，比2018年预算增加（减少）</w:t>
      </w:r>
      <w:r>
        <w:rPr>
          <w:rFonts w:hint="eastAsia" w:ascii="宋体" w:hAnsi="宋体" w:eastAsia="宋体" w:cs="宋体"/>
          <w:sz w:val="32"/>
          <w:szCs w:val="32"/>
          <w:u w:val="single"/>
        </w:rPr>
        <w:t xml:space="preserve"> </w:t>
      </w:r>
      <w:bookmarkStart w:id="0" w:name="_GoBack"/>
      <w:bookmarkEnd w:id="0"/>
      <w:r>
        <w:rPr>
          <w:rFonts w:hint="eastAsia" w:ascii="宋体" w:hAnsi="宋体" w:eastAsia="宋体" w:cs="宋体"/>
          <w:sz w:val="32"/>
          <w:szCs w:val="32"/>
          <w:u w:val="single"/>
          <w:lang w:val="en-US" w:eastAsia="zh-CN"/>
        </w:rPr>
        <w:t>0</w:t>
      </w:r>
      <w:r>
        <w:rPr>
          <w:rFonts w:hint="eastAsia" w:ascii="宋体" w:hAnsi="宋体" w:eastAsia="宋体" w:cs="宋体"/>
          <w:sz w:val="32"/>
          <w:szCs w:val="32"/>
          <w:u w:val="single"/>
        </w:rPr>
        <w:t xml:space="preserve"> </w:t>
      </w:r>
      <w:r>
        <w:rPr>
          <w:rFonts w:hint="eastAsia" w:ascii="宋体" w:hAnsi="宋体" w:eastAsia="宋体" w:cs="宋体"/>
          <w:sz w:val="32"/>
          <w:szCs w:val="32"/>
        </w:rPr>
        <w:t>万元，增长（下降）</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0</w:t>
      </w:r>
      <w:r>
        <w:rPr>
          <w:rFonts w:hint="eastAsia" w:ascii="宋体" w:hAnsi="宋体" w:eastAsia="宋体" w:cs="宋体"/>
          <w:sz w:val="32"/>
          <w:szCs w:val="32"/>
          <w:u w:val="single"/>
        </w:rPr>
        <w:t xml:space="preserve">   </w:t>
      </w:r>
      <w:r>
        <w:rPr>
          <w:rFonts w:hint="eastAsia" w:ascii="宋体" w:hAnsi="宋体" w:eastAsia="宋体" w:cs="宋体"/>
          <w:sz w:val="32"/>
          <w:szCs w:val="32"/>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803" w:firstLineChars="250"/>
        <w:jc w:val="left"/>
        <w:textAlignment w:val="auto"/>
        <w:rPr>
          <w:rFonts w:hint="eastAsia" w:ascii="宋体" w:hAnsi="宋体" w:eastAsia="宋体" w:cs="宋体"/>
          <w:b/>
          <w:sz w:val="32"/>
          <w:szCs w:val="32"/>
        </w:rPr>
      </w:pPr>
      <w:r>
        <w:rPr>
          <w:rFonts w:hint="eastAsia" w:ascii="宋体" w:hAnsi="宋体" w:eastAsia="宋体" w:cs="宋体"/>
          <w:b/>
          <w:bCs/>
          <w:sz w:val="32"/>
          <w:szCs w:val="32"/>
        </w:rPr>
        <w:t>6、国有</w:t>
      </w:r>
      <w:r>
        <w:rPr>
          <w:rFonts w:hint="eastAsia" w:ascii="宋体" w:hAnsi="宋体" w:eastAsia="宋体" w:cs="宋体"/>
          <w:b/>
          <w:sz w:val="32"/>
          <w:szCs w:val="32"/>
        </w:rPr>
        <w:t>资产占有使用情况</w:t>
      </w:r>
    </w:p>
    <w:p>
      <w:pPr>
        <w:keepNext w:val="0"/>
        <w:keepLines w:val="0"/>
        <w:pageBreakBefore w:val="0"/>
        <w:widowControl/>
        <w:kinsoku/>
        <w:wordWrap/>
        <w:overflowPunct/>
        <w:topLinePunct w:val="0"/>
        <w:autoSpaceDE/>
        <w:autoSpaceDN/>
        <w:bidi w:val="0"/>
        <w:adjustRightInd/>
        <w:snapToGrid/>
        <w:spacing w:line="240" w:lineRule="auto"/>
        <w:ind w:firstLine="800" w:firstLineChars="250"/>
        <w:jc w:val="left"/>
        <w:textAlignment w:val="auto"/>
        <w:rPr>
          <w:rFonts w:hint="eastAsia" w:ascii="宋体" w:hAnsi="宋体" w:eastAsia="宋体" w:cs="宋体"/>
          <w:sz w:val="32"/>
          <w:szCs w:val="32"/>
        </w:rPr>
      </w:pPr>
      <w:r>
        <w:rPr>
          <w:rFonts w:hint="eastAsia" w:ascii="宋体" w:hAnsi="宋体" w:eastAsia="宋体" w:cs="宋体"/>
          <w:sz w:val="32"/>
          <w:szCs w:val="32"/>
        </w:rPr>
        <w:t>共有车辆</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0</w:t>
      </w:r>
      <w:r>
        <w:rPr>
          <w:rFonts w:hint="eastAsia" w:ascii="宋体" w:hAnsi="宋体" w:eastAsia="宋体" w:cs="宋体"/>
          <w:sz w:val="32"/>
          <w:szCs w:val="32"/>
          <w:u w:val="single"/>
        </w:rPr>
        <w:t xml:space="preserve">  </w:t>
      </w:r>
      <w:r>
        <w:rPr>
          <w:rFonts w:hint="eastAsia" w:ascii="宋体" w:hAnsi="宋体" w:eastAsia="宋体" w:cs="宋体"/>
          <w:sz w:val="32"/>
          <w:szCs w:val="32"/>
        </w:rPr>
        <w:t>辆，其中，一般公务用车</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0</w:t>
      </w:r>
      <w:r>
        <w:rPr>
          <w:rFonts w:hint="eastAsia" w:ascii="宋体" w:hAnsi="宋体" w:eastAsia="宋体" w:cs="宋体"/>
          <w:sz w:val="32"/>
          <w:szCs w:val="32"/>
          <w:u w:val="single"/>
        </w:rPr>
        <w:t xml:space="preserve">     </w:t>
      </w:r>
      <w:r>
        <w:rPr>
          <w:rFonts w:hint="eastAsia" w:ascii="宋体" w:hAnsi="宋体" w:eastAsia="宋体" w:cs="宋体"/>
          <w:sz w:val="32"/>
          <w:szCs w:val="32"/>
        </w:rPr>
        <w:t>辆，执法执勤用车</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0</w:t>
      </w:r>
      <w:r>
        <w:rPr>
          <w:rFonts w:hint="eastAsia" w:ascii="宋体" w:hAnsi="宋体" w:eastAsia="宋体" w:cs="宋体"/>
          <w:sz w:val="32"/>
          <w:szCs w:val="32"/>
          <w:u w:val="single"/>
        </w:rPr>
        <w:t xml:space="preserve">  </w:t>
      </w:r>
      <w:r>
        <w:rPr>
          <w:rFonts w:hint="eastAsia" w:ascii="宋体" w:hAnsi="宋体" w:eastAsia="宋体" w:cs="宋体"/>
          <w:sz w:val="32"/>
          <w:szCs w:val="32"/>
        </w:rPr>
        <w:t>辆。</w:t>
      </w:r>
    </w:p>
    <w:p>
      <w:pPr>
        <w:keepNext w:val="0"/>
        <w:keepLines w:val="0"/>
        <w:pageBreakBefore w:val="0"/>
        <w:widowControl/>
        <w:kinsoku/>
        <w:wordWrap/>
        <w:overflowPunct/>
        <w:topLinePunct w:val="0"/>
        <w:autoSpaceDE/>
        <w:autoSpaceDN/>
        <w:bidi w:val="0"/>
        <w:adjustRightInd/>
        <w:snapToGrid/>
        <w:spacing w:line="240" w:lineRule="auto"/>
        <w:ind w:firstLine="800" w:firstLineChars="250"/>
        <w:jc w:val="left"/>
        <w:textAlignment w:val="auto"/>
        <w:rPr>
          <w:rFonts w:hint="eastAsia" w:ascii="宋体" w:hAnsi="宋体" w:eastAsia="宋体" w:cs="宋体"/>
          <w:sz w:val="32"/>
          <w:szCs w:val="32"/>
        </w:rPr>
      </w:pPr>
      <w:r>
        <w:rPr>
          <w:rFonts w:hint="eastAsia" w:ascii="宋体" w:hAnsi="宋体" w:eastAsia="宋体" w:cs="宋体"/>
          <w:sz w:val="32"/>
          <w:szCs w:val="32"/>
        </w:rPr>
        <w:t>2019年部门预算安排购置车辆</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0</w:t>
      </w:r>
      <w:r>
        <w:rPr>
          <w:rFonts w:hint="eastAsia" w:ascii="宋体" w:hAnsi="宋体" w:eastAsia="宋体" w:cs="宋体"/>
          <w:sz w:val="32"/>
          <w:szCs w:val="32"/>
          <w:u w:val="single"/>
        </w:rPr>
        <w:t xml:space="preserve">  </w:t>
      </w:r>
      <w:r>
        <w:rPr>
          <w:rFonts w:hint="eastAsia" w:ascii="宋体" w:hAnsi="宋体" w:eastAsia="宋体" w:cs="宋体"/>
          <w:sz w:val="32"/>
          <w:szCs w:val="32"/>
        </w:rPr>
        <w:t>辆，金额为</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0</w:t>
      </w:r>
      <w:r>
        <w:rPr>
          <w:rFonts w:hint="eastAsia" w:ascii="宋体" w:hAnsi="宋体" w:eastAsia="宋体" w:cs="宋体"/>
          <w:sz w:val="32"/>
          <w:szCs w:val="32"/>
          <w:u w:val="single"/>
        </w:rPr>
        <w:t xml:space="preserve"> </w:t>
      </w:r>
      <w:r>
        <w:rPr>
          <w:rFonts w:hint="eastAsia" w:ascii="宋体" w:hAnsi="宋体" w:eastAsia="宋体" w:cs="宋体"/>
          <w:sz w:val="32"/>
          <w:szCs w:val="32"/>
        </w:rPr>
        <w:t>。</w:t>
      </w:r>
    </w:p>
    <w:p>
      <w:pPr>
        <w:keepNext w:val="0"/>
        <w:keepLines w:val="0"/>
        <w:pageBreakBefore w:val="0"/>
        <w:widowControl/>
        <w:kinsoku/>
        <w:wordWrap/>
        <w:overflowPunct/>
        <w:topLinePunct w:val="0"/>
        <w:autoSpaceDE/>
        <w:autoSpaceDN/>
        <w:bidi w:val="0"/>
        <w:adjustRightInd/>
        <w:snapToGrid/>
        <w:spacing w:line="240" w:lineRule="auto"/>
        <w:ind w:firstLine="803" w:firstLineChars="250"/>
        <w:jc w:val="left"/>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7、绩效目标设置情况情况说明</w:t>
      </w:r>
    </w:p>
    <w:p>
      <w:pPr>
        <w:keepNext w:val="0"/>
        <w:keepLines w:val="0"/>
        <w:pageBreakBefore w:val="0"/>
        <w:widowControl/>
        <w:kinsoku/>
        <w:wordWrap/>
        <w:overflowPunct/>
        <w:topLinePunct w:val="0"/>
        <w:autoSpaceDE/>
        <w:autoSpaceDN/>
        <w:bidi w:val="0"/>
        <w:adjustRightInd/>
        <w:snapToGrid/>
        <w:spacing w:line="240" w:lineRule="auto"/>
        <w:ind w:left="0" w:leftChars="0" w:firstLine="729" w:firstLineChars="228"/>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2019年共申报项目</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1</w:t>
      </w:r>
      <w:r>
        <w:rPr>
          <w:rFonts w:hint="eastAsia" w:ascii="宋体" w:hAnsi="宋体" w:eastAsia="宋体" w:cs="宋体"/>
          <w:sz w:val="32"/>
          <w:szCs w:val="32"/>
          <w:u w:val="single"/>
        </w:rPr>
        <w:t xml:space="preserve">  </w:t>
      </w:r>
      <w:r>
        <w:rPr>
          <w:rFonts w:hint="eastAsia" w:ascii="宋体" w:hAnsi="宋体" w:eastAsia="宋体" w:cs="宋体"/>
          <w:sz w:val="32"/>
          <w:szCs w:val="32"/>
          <w:lang w:val="en-US" w:eastAsia="zh-CN"/>
        </w:rPr>
        <w:t>个（为部门预算中项目数量），实行绩效目标管理的项目</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1</w:t>
      </w:r>
      <w:r>
        <w:rPr>
          <w:rFonts w:hint="eastAsia" w:ascii="宋体" w:hAnsi="宋体" w:eastAsia="宋体" w:cs="宋体"/>
          <w:sz w:val="32"/>
          <w:szCs w:val="32"/>
          <w:u w:val="single"/>
        </w:rPr>
        <w:t xml:space="preserve"> </w:t>
      </w:r>
      <w:r>
        <w:rPr>
          <w:rFonts w:hint="eastAsia" w:ascii="宋体" w:hAnsi="宋体" w:eastAsia="宋体" w:cs="宋体"/>
          <w:sz w:val="32"/>
          <w:szCs w:val="32"/>
          <w:lang w:val="en-US" w:eastAsia="zh-CN"/>
        </w:rPr>
        <w:t>个（为部门预算中100万元及以上项目数量），涉及金额</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180.68</w:t>
      </w:r>
      <w:r>
        <w:rPr>
          <w:rFonts w:hint="eastAsia" w:ascii="宋体" w:hAnsi="宋体" w:eastAsia="宋体" w:cs="宋体"/>
          <w:sz w:val="32"/>
          <w:szCs w:val="32"/>
          <w:u w:val="single"/>
        </w:rPr>
        <w:t xml:space="preserve"> </w:t>
      </w:r>
      <w:r>
        <w:rPr>
          <w:rFonts w:hint="eastAsia" w:ascii="宋体" w:hAnsi="宋体" w:eastAsia="宋体" w:cs="宋体"/>
          <w:sz w:val="32"/>
          <w:szCs w:val="32"/>
          <w:lang w:val="en-US" w:eastAsia="zh-CN"/>
        </w:rPr>
        <w:t>万元，项目绩效目标编制率为</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100</w:t>
      </w:r>
      <w:r>
        <w:rPr>
          <w:rFonts w:hint="eastAsia" w:ascii="宋体" w:hAnsi="宋体" w:eastAsia="宋体" w:cs="宋体"/>
          <w:sz w:val="32"/>
          <w:szCs w:val="32"/>
          <w:u w:val="single"/>
        </w:rPr>
        <w:t xml:space="preserve">  </w:t>
      </w:r>
      <w:r>
        <w:rPr>
          <w:rFonts w:hint="eastAsia" w:ascii="宋体" w:hAnsi="宋体" w:eastAsia="宋体" w:cs="宋体"/>
          <w:sz w:val="32"/>
          <w:szCs w:val="32"/>
          <w:lang w:val="en-US" w:eastAsia="zh-CN"/>
        </w:rPr>
        <w:t>%（为实行绩效目标管理的项目个数/所有项目数量）。其中：县重点项目</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0</w:t>
      </w:r>
      <w:r>
        <w:rPr>
          <w:rFonts w:hint="eastAsia" w:ascii="宋体" w:hAnsi="宋体" w:eastAsia="宋体" w:cs="宋体"/>
          <w:sz w:val="32"/>
          <w:szCs w:val="32"/>
          <w:u w:val="single"/>
        </w:rPr>
        <w:t xml:space="preserve">   </w:t>
      </w:r>
      <w:r>
        <w:rPr>
          <w:rFonts w:hint="eastAsia" w:ascii="宋体" w:hAnsi="宋体" w:eastAsia="宋体" w:cs="宋体"/>
          <w:sz w:val="32"/>
          <w:szCs w:val="32"/>
          <w:lang w:val="en-US" w:eastAsia="zh-CN"/>
        </w:rPr>
        <w:t>个（按实际情况填），均已编制了具体的绩效指标。</w:t>
      </w:r>
    </w:p>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rPr>
          <w:rFonts w:hint="eastAsia" w:ascii="宋体" w:hAnsi="宋体" w:eastAsia="宋体" w:cs="宋体"/>
          <w:b/>
          <w:sz w:val="32"/>
          <w:szCs w:val="32"/>
        </w:rPr>
      </w:pPr>
      <w:r>
        <w:rPr>
          <w:rFonts w:hint="eastAsia" w:ascii="宋体" w:hAnsi="宋体" w:eastAsia="宋体" w:cs="宋体"/>
          <w:b/>
          <w:kern w:val="0"/>
          <w:sz w:val="32"/>
          <w:szCs w:val="32"/>
        </w:rPr>
        <w:t>二</w:t>
      </w:r>
      <w:r>
        <w:rPr>
          <w:rFonts w:hint="eastAsia" w:ascii="宋体" w:hAnsi="宋体" w:eastAsia="宋体" w:cs="宋体"/>
          <w:b/>
          <w:kern w:val="0"/>
          <w:sz w:val="32"/>
          <w:szCs w:val="32"/>
          <w:lang w:eastAsia="zh-CN"/>
        </w:rPr>
        <w:t>、</w:t>
      </w:r>
      <w:r>
        <w:rPr>
          <w:rFonts w:hint="eastAsia" w:ascii="宋体" w:hAnsi="宋体" w:eastAsia="宋体" w:cs="宋体"/>
          <w:b/>
          <w:sz w:val="32"/>
          <w:szCs w:val="32"/>
        </w:rPr>
        <w:t>“三公”经费</w:t>
      </w:r>
    </w:p>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rPr>
          <w:rFonts w:hint="eastAsia" w:ascii="宋体" w:hAnsi="宋体" w:eastAsia="宋体" w:cs="宋体"/>
          <w:sz w:val="32"/>
          <w:szCs w:val="32"/>
        </w:rPr>
      </w:pPr>
      <w:r>
        <w:rPr>
          <w:rFonts w:hint="eastAsia" w:ascii="宋体" w:hAnsi="宋体" w:eastAsia="宋体" w:cs="宋体"/>
          <w:sz w:val="32"/>
          <w:szCs w:val="32"/>
        </w:rPr>
        <w:t>2019年 “三公”经费年初预算安排</w:t>
      </w:r>
      <w:r>
        <w:rPr>
          <w:rFonts w:hint="eastAsia" w:ascii="宋体" w:hAnsi="宋体" w:eastAsia="宋体" w:cs="宋体"/>
          <w:sz w:val="32"/>
          <w:szCs w:val="32"/>
          <w:lang w:val="en-US" w:eastAsia="zh-CN"/>
        </w:rPr>
        <w:t>15</w:t>
      </w:r>
      <w:r>
        <w:rPr>
          <w:rFonts w:hint="eastAsia" w:ascii="宋体" w:hAnsi="宋体" w:eastAsia="宋体" w:cs="宋体"/>
          <w:sz w:val="32"/>
          <w:szCs w:val="32"/>
        </w:rPr>
        <w:t>万元。其中：</w:t>
      </w:r>
    </w:p>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rPr>
          <w:rFonts w:hint="eastAsia" w:ascii="宋体" w:hAnsi="宋体" w:eastAsia="宋体" w:cs="宋体"/>
          <w:sz w:val="32"/>
          <w:szCs w:val="32"/>
        </w:rPr>
      </w:pPr>
      <w:r>
        <w:rPr>
          <w:rFonts w:hint="eastAsia" w:ascii="宋体" w:hAnsi="宋体" w:eastAsia="宋体" w:cs="宋体"/>
          <w:sz w:val="32"/>
          <w:szCs w:val="32"/>
        </w:rPr>
        <w:t>因公出国（境）费</w:t>
      </w:r>
      <w:r>
        <w:rPr>
          <w:rFonts w:hint="eastAsia" w:ascii="宋体" w:hAnsi="宋体" w:eastAsia="宋体" w:cs="宋体"/>
          <w:sz w:val="32"/>
          <w:szCs w:val="32"/>
          <w:lang w:val="en-US" w:eastAsia="zh-CN"/>
        </w:rPr>
        <w:t>0</w:t>
      </w:r>
      <w:r>
        <w:rPr>
          <w:rFonts w:hint="eastAsia" w:ascii="宋体" w:hAnsi="宋体" w:eastAsia="宋体" w:cs="宋体"/>
          <w:sz w:val="32"/>
          <w:szCs w:val="32"/>
        </w:rPr>
        <w:t>万元，比上年增（减）</w:t>
      </w:r>
      <w:r>
        <w:rPr>
          <w:rFonts w:hint="eastAsia" w:ascii="宋体" w:hAnsi="宋体" w:eastAsia="宋体" w:cs="宋体"/>
          <w:sz w:val="32"/>
          <w:szCs w:val="32"/>
          <w:lang w:val="en-US" w:eastAsia="zh-CN"/>
        </w:rPr>
        <w:t>0</w:t>
      </w:r>
      <w:r>
        <w:rPr>
          <w:rFonts w:hint="eastAsia" w:ascii="宋体" w:hAnsi="宋体" w:eastAsia="宋体" w:cs="宋体"/>
          <w:sz w:val="32"/>
          <w:szCs w:val="32"/>
        </w:rPr>
        <w:t>万元，主要原因是：</w:t>
      </w:r>
      <w:r>
        <w:rPr>
          <w:rFonts w:hint="eastAsia" w:ascii="宋体" w:hAnsi="宋体" w:eastAsia="宋体" w:cs="宋体"/>
          <w:sz w:val="32"/>
          <w:szCs w:val="32"/>
          <w:lang w:eastAsia="zh-CN"/>
        </w:rPr>
        <w:t>无</w:t>
      </w:r>
      <w:r>
        <w:rPr>
          <w:rFonts w:hint="eastAsia" w:ascii="宋体" w:hAnsi="宋体" w:eastAsia="宋体" w:cs="宋体"/>
          <w:sz w:val="32"/>
          <w:szCs w:val="32"/>
        </w:rPr>
        <w:t>。</w:t>
      </w:r>
    </w:p>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rPr>
          <w:rFonts w:hint="eastAsia" w:ascii="宋体" w:hAnsi="宋体" w:eastAsia="宋体" w:cs="宋体"/>
          <w:sz w:val="32"/>
          <w:szCs w:val="32"/>
        </w:rPr>
      </w:pPr>
      <w:r>
        <w:rPr>
          <w:rFonts w:hint="eastAsia" w:ascii="宋体" w:hAnsi="宋体" w:eastAsia="宋体" w:cs="宋体"/>
          <w:sz w:val="32"/>
          <w:szCs w:val="32"/>
        </w:rPr>
        <w:t>公务接待费</w:t>
      </w:r>
      <w:r>
        <w:rPr>
          <w:rFonts w:hint="eastAsia" w:ascii="宋体" w:hAnsi="宋体" w:eastAsia="宋体" w:cs="宋体"/>
          <w:sz w:val="32"/>
          <w:szCs w:val="32"/>
          <w:lang w:val="en-US" w:eastAsia="zh-CN"/>
        </w:rPr>
        <w:t>15</w:t>
      </w:r>
      <w:r>
        <w:rPr>
          <w:rFonts w:hint="eastAsia" w:ascii="宋体" w:hAnsi="宋体" w:eastAsia="宋体" w:cs="宋体"/>
          <w:sz w:val="32"/>
          <w:szCs w:val="32"/>
        </w:rPr>
        <w:t>万元，比上年增（减）</w:t>
      </w:r>
      <w:r>
        <w:rPr>
          <w:rFonts w:hint="eastAsia" w:ascii="宋体" w:hAnsi="宋体" w:eastAsia="宋体" w:cs="宋体"/>
          <w:sz w:val="32"/>
          <w:szCs w:val="32"/>
          <w:lang w:val="en-US" w:eastAsia="zh-CN"/>
        </w:rPr>
        <w:t>0</w:t>
      </w:r>
      <w:r>
        <w:rPr>
          <w:rFonts w:hint="eastAsia" w:ascii="宋体" w:hAnsi="宋体" w:eastAsia="宋体" w:cs="宋体"/>
          <w:sz w:val="32"/>
          <w:szCs w:val="32"/>
        </w:rPr>
        <w:t>万元，主要原因是：</w:t>
      </w:r>
      <w:r>
        <w:rPr>
          <w:rFonts w:hint="eastAsia" w:ascii="宋体" w:hAnsi="宋体" w:eastAsia="宋体" w:cs="宋体"/>
          <w:sz w:val="32"/>
          <w:szCs w:val="32"/>
          <w:lang w:eastAsia="zh-CN"/>
        </w:rPr>
        <w:t>与上年持平</w:t>
      </w:r>
      <w:r>
        <w:rPr>
          <w:rFonts w:hint="eastAsia" w:ascii="宋体" w:hAnsi="宋体" w:eastAsia="宋体" w:cs="宋体"/>
          <w:sz w:val="32"/>
          <w:szCs w:val="32"/>
        </w:rPr>
        <w:t>。</w:t>
      </w:r>
    </w:p>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rPr>
          <w:rFonts w:hint="eastAsia" w:ascii="宋体" w:hAnsi="宋体" w:eastAsia="宋体" w:cs="宋体"/>
          <w:sz w:val="32"/>
          <w:szCs w:val="32"/>
        </w:rPr>
      </w:pPr>
      <w:r>
        <w:rPr>
          <w:rFonts w:hint="eastAsia" w:ascii="宋体" w:hAnsi="宋体" w:eastAsia="宋体" w:cs="宋体"/>
          <w:sz w:val="32"/>
          <w:szCs w:val="32"/>
        </w:rPr>
        <w:t>公务用车运行维护费</w:t>
      </w:r>
      <w:r>
        <w:rPr>
          <w:rFonts w:hint="eastAsia" w:ascii="宋体" w:hAnsi="宋体" w:eastAsia="宋体" w:cs="宋体"/>
          <w:sz w:val="32"/>
          <w:szCs w:val="32"/>
          <w:lang w:val="en-US" w:eastAsia="zh-CN"/>
        </w:rPr>
        <w:t>0</w:t>
      </w:r>
      <w:r>
        <w:rPr>
          <w:rFonts w:hint="eastAsia" w:ascii="宋体" w:hAnsi="宋体" w:eastAsia="宋体" w:cs="宋体"/>
          <w:sz w:val="32"/>
          <w:szCs w:val="32"/>
        </w:rPr>
        <w:t>万元，比上年增（减）</w:t>
      </w:r>
      <w:r>
        <w:rPr>
          <w:rFonts w:hint="eastAsia" w:ascii="宋体" w:hAnsi="宋体" w:eastAsia="宋体" w:cs="宋体"/>
          <w:sz w:val="32"/>
          <w:szCs w:val="32"/>
          <w:lang w:val="en-US" w:eastAsia="zh-CN"/>
        </w:rPr>
        <w:t>0</w:t>
      </w:r>
      <w:r>
        <w:rPr>
          <w:rFonts w:hint="eastAsia" w:ascii="宋体" w:hAnsi="宋体" w:eastAsia="宋体" w:cs="宋体"/>
          <w:sz w:val="32"/>
          <w:szCs w:val="32"/>
        </w:rPr>
        <w:t>万元，主要原因是：</w:t>
      </w:r>
      <w:r>
        <w:rPr>
          <w:rFonts w:hint="eastAsia" w:ascii="宋体" w:hAnsi="宋体" w:eastAsia="宋体" w:cs="宋体"/>
          <w:sz w:val="32"/>
          <w:szCs w:val="32"/>
          <w:lang w:eastAsia="zh-CN"/>
        </w:rPr>
        <w:t>无</w:t>
      </w:r>
      <w:r>
        <w:rPr>
          <w:rFonts w:hint="eastAsia" w:ascii="宋体" w:hAnsi="宋体" w:eastAsia="宋体" w:cs="宋体"/>
          <w:sz w:val="32"/>
          <w:szCs w:val="32"/>
        </w:rPr>
        <w:t>。</w:t>
      </w:r>
    </w:p>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rPr>
          <w:rFonts w:hint="eastAsia" w:ascii="宋体" w:hAnsi="宋体" w:eastAsia="宋体" w:cs="宋体"/>
          <w:sz w:val="32"/>
          <w:szCs w:val="32"/>
        </w:rPr>
      </w:pPr>
      <w:r>
        <w:rPr>
          <w:rFonts w:hint="eastAsia" w:ascii="宋体" w:hAnsi="宋体" w:eastAsia="宋体" w:cs="宋体"/>
          <w:sz w:val="32"/>
          <w:szCs w:val="32"/>
        </w:rPr>
        <w:t>公务用车购置费</w:t>
      </w:r>
      <w:r>
        <w:rPr>
          <w:rFonts w:hint="eastAsia" w:ascii="宋体" w:hAnsi="宋体" w:eastAsia="宋体" w:cs="宋体"/>
          <w:sz w:val="32"/>
          <w:szCs w:val="32"/>
          <w:lang w:val="en-US" w:eastAsia="zh-CN"/>
        </w:rPr>
        <w:t>0</w:t>
      </w:r>
      <w:r>
        <w:rPr>
          <w:rFonts w:hint="eastAsia" w:ascii="宋体" w:hAnsi="宋体" w:eastAsia="宋体" w:cs="宋体"/>
          <w:sz w:val="32"/>
          <w:szCs w:val="32"/>
        </w:rPr>
        <w:t>万元，比上年增（减）</w:t>
      </w:r>
      <w:r>
        <w:rPr>
          <w:rFonts w:hint="eastAsia" w:ascii="宋体" w:hAnsi="宋体" w:eastAsia="宋体" w:cs="宋体"/>
          <w:sz w:val="32"/>
          <w:szCs w:val="32"/>
          <w:lang w:val="en-US" w:eastAsia="zh-CN"/>
        </w:rPr>
        <w:t>0</w:t>
      </w:r>
      <w:r>
        <w:rPr>
          <w:rFonts w:hint="eastAsia" w:ascii="宋体" w:hAnsi="宋体" w:eastAsia="宋体" w:cs="宋体"/>
          <w:sz w:val="32"/>
          <w:szCs w:val="32"/>
        </w:rPr>
        <w:t>万元，主要原因是：</w:t>
      </w:r>
      <w:r>
        <w:rPr>
          <w:rFonts w:hint="eastAsia" w:ascii="宋体" w:hAnsi="宋体" w:eastAsia="宋体" w:cs="宋体"/>
          <w:sz w:val="32"/>
          <w:szCs w:val="32"/>
          <w:lang w:eastAsia="zh-CN"/>
        </w:rPr>
        <w:t>无</w:t>
      </w:r>
      <w:r>
        <w:rPr>
          <w:rFonts w:hint="eastAsia" w:ascii="宋体" w:hAnsi="宋体" w:eastAsia="宋体" w:cs="宋体"/>
          <w:sz w:val="32"/>
          <w:szCs w:val="32"/>
        </w:rPr>
        <w:t>。</w:t>
      </w:r>
    </w:p>
    <w:p>
      <w:pPr>
        <w:keepNext w:val="0"/>
        <w:keepLines w:val="0"/>
        <w:pageBreakBefore w:val="0"/>
        <w:widowControl/>
        <w:kinsoku/>
        <w:wordWrap/>
        <w:overflowPunct/>
        <w:topLinePunct w:val="0"/>
        <w:autoSpaceDE/>
        <w:autoSpaceDN/>
        <w:bidi w:val="0"/>
        <w:adjustRightInd/>
        <w:snapToGrid/>
        <w:spacing w:line="240" w:lineRule="auto"/>
        <w:ind w:firstLine="640"/>
        <w:jc w:val="center"/>
        <w:textAlignment w:val="auto"/>
        <w:rPr>
          <w:rFonts w:hint="eastAsia" w:ascii="宋体" w:hAnsi="宋体" w:eastAsia="宋体" w:cs="宋体"/>
          <w:b/>
          <w:sz w:val="32"/>
          <w:szCs w:val="32"/>
        </w:rPr>
      </w:pPr>
      <w:r>
        <w:rPr>
          <w:rFonts w:hint="eastAsia" w:ascii="宋体" w:hAnsi="宋体" w:eastAsia="宋体" w:cs="宋体"/>
          <w:b/>
          <w:sz w:val="32"/>
          <w:szCs w:val="32"/>
        </w:rPr>
        <w:t xml:space="preserve">第三部分  </w:t>
      </w:r>
      <w:r>
        <w:rPr>
          <w:rFonts w:hint="eastAsia" w:ascii="宋体" w:hAnsi="宋体" w:eastAsia="宋体" w:cs="宋体"/>
          <w:b/>
          <w:color w:val="000000"/>
          <w:sz w:val="32"/>
          <w:szCs w:val="32"/>
        </w:rPr>
        <w:t>弋阳县</w:t>
      </w:r>
      <w:r>
        <w:rPr>
          <w:rFonts w:hint="eastAsia" w:ascii="宋体" w:hAnsi="宋体" w:eastAsia="宋体" w:cs="宋体"/>
          <w:b/>
          <w:color w:val="000000"/>
          <w:sz w:val="32"/>
          <w:szCs w:val="32"/>
          <w:lang w:eastAsia="zh-CN"/>
        </w:rPr>
        <w:t>建设局</w:t>
      </w:r>
      <w:r>
        <w:rPr>
          <w:rFonts w:hint="eastAsia" w:ascii="宋体" w:hAnsi="宋体" w:eastAsia="宋体" w:cs="宋体"/>
          <w:b/>
          <w:sz w:val="32"/>
          <w:szCs w:val="32"/>
        </w:rPr>
        <w:t>20</w:t>
      </w:r>
      <w:r>
        <w:rPr>
          <w:rFonts w:hint="eastAsia" w:ascii="宋体" w:hAnsi="宋体" w:eastAsia="宋体" w:cs="宋体"/>
          <w:b/>
          <w:sz w:val="32"/>
          <w:szCs w:val="32"/>
          <w:lang w:val="en-US" w:eastAsia="zh-CN"/>
        </w:rPr>
        <w:t>19</w:t>
      </w:r>
      <w:r>
        <w:rPr>
          <w:rFonts w:hint="eastAsia" w:ascii="宋体" w:hAnsi="宋体" w:eastAsia="宋体" w:cs="宋体"/>
          <w:b/>
          <w:sz w:val="32"/>
          <w:szCs w:val="32"/>
        </w:rPr>
        <w:t>年部门预算表</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宋体" w:hAnsi="宋体" w:eastAsia="宋体" w:cs="宋体"/>
          <w:sz w:val="32"/>
          <w:szCs w:val="32"/>
          <w:lang w:eastAsia="zh-CN"/>
        </w:rPr>
      </w:pP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eastAsia="zh-CN"/>
        </w:rPr>
        <w:t>八张表</w:t>
      </w:r>
      <w:r>
        <w:rPr>
          <w:rFonts w:hint="eastAsia" w:ascii="宋体" w:hAnsi="宋体" w:eastAsia="宋体" w:cs="宋体"/>
          <w:sz w:val="32"/>
          <w:szCs w:val="32"/>
        </w:rPr>
        <w:t>（详见附表）</w:t>
      </w:r>
    </w:p>
    <w:p>
      <w:pPr>
        <w:keepNext w:val="0"/>
        <w:keepLines w:val="0"/>
        <w:pageBreakBefore w:val="0"/>
        <w:widowControl/>
        <w:kinsoku/>
        <w:wordWrap/>
        <w:overflowPunct/>
        <w:topLinePunct w:val="0"/>
        <w:autoSpaceDE/>
        <w:autoSpaceDN/>
        <w:bidi w:val="0"/>
        <w:adjustRightInd/>
        <w:snapToGrid/>
        <w:spacing w:line="240" w:lineRule="auto"/>
        <w:ind w:firstLine="640"/>
        <w:jc w:val="center"/>
        <w:textAlignment w:val="auto"/>
        <w:rPr>
          <w:rFonts w:hint="eastAsia" w:ascii="宋体" w:hAnsi="宋体" w:eastAsia="宋体" w:cs="宋体"/>
          <w:b/>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640"/>
        <w:jc w:val="center"/>
        <w:textAlignment w:val="auto"/>
        <w:rPr>
          <w:rFonts w:hint="eastAsia" w:ascii="宋体" w:hAnsi="宋体" w:eastAsia="宋体" w:cs="宋体"/>
          <w:b/>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640"/>
        <w:jc w:val="center"/>
        <w:textAlignment w:val="auto"/>
        <w:rPr>
          <w:rFonts w:hint="eastAsia" w:ascii="宋体" w:hAnsi="宋体" w:eastAsia="宋体" w:cs="宋体"/>
          <w:b/>
          <w:sz w:val="32"/>
          <w:szCs w:val="32"/>
        </w:rPr>
      </w:pPr>
      <w:r>
        <w:rPr>
          <w:rFonts w:hint="eastAsia" w:ascii="宋体" w:hAnsi="宋体" w:eastAsia="宋体" w:cs="宋体"/>
          <w:b/>
          <w:sz w:val="32"/>
          <w:szCs w:val="32"/>
        </w:rPr>
        <w:t>第四部分   名词解释</w:t>
      </w:r>
    </w:p>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rPr>
          <w:rFonts w:hint="eastAsia" w:ascii="宋体" w:hAnsi="宋体" w:eastAsia="宋体" w:cs="宋体"/>
          <w:b/>
          <w:sz w:val="32"/>
          <w:szCs w:val="32"/>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r>
        <w:rPr>
          <w:rFonts w:hint="eastAsia" w:ascii="宋体" w:hAnsi="宋体" w:eastAsia="宋体" w:cs="宋体"/>
          <w:sz w:val="32"/>
          <w:szCs w:val="32"/>
        </w:rPr>
        <w:t>一、收入科目</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r>
        <w:rPr>
          <w:rFonts w:hint="eastAsia" w:ascii="宋体" w:hAnsi="宋体" w:eastAsia="宋体" w:cs="宋体"/>
          <w:sz w:val="32"/>
          <w:szCs w:val="32"/>
        </w:rPr>
        <w:t>（一）财政拨款：指财政当年拨付的资金。</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eastAsia="zh-CN"/>
        </w:rPr>
        <w:t>二</w:t>
      </w:r>
      <w:r>
        <w:rPr>
          <w:rFonts w:hint="eastAsia" w:ascii="宋体" w:hAnsi="宋体" w:eastAsia="宋体" w:cs="宋体"/>
          <w:sz w:val="32"/>
          <w:szCs w:val="32"/>
        </w:rPr>
        <w:t>）上年结转和结余：填列</w:t>
      </w:r>
      <w:r>
        <w:rPr>
          <w:rFonts w:hint="eastAsia" w:ascii="宋体" w:hAnsi="宋体" w:eastAsia="宋体" w:cs="宋体"/>
          <w:sz w:val="32"/>
          <w:szCs w:val="32"/>
          <w:lang w:eastAsia="zh-CN"/>
        </w:rPr>
        <w:t>上</w:t>
      </w:r>
      <w:r>
        <w:rPr>
          <w:rFonts w:hint="eastAsia" w:ascii="宋体" w:hAnsi="宋体" w:eastAsia="宋体" w:cs="宋体"/>
          <w:sz w:val="32"/>
          <w:szCs w:val="32"/>
        </w:rPr>
        <w:t>年全部结转和结余的资</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r>
        <w:rPr>
          <w:rFonts w:hint="eastAsia" w:ascii="宋体" w:hAnsi="宋体" w:eastAsia="宋体" w:cs="宋体"/>
          <w:sz w:val="32"/>
          <w:szCs w:val="32"/>
        </w:rPr>
        <w:t>金数，包括当年结转结余资金和历年滚存结转结余资金。</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r>
        <w:rPr>
          <w:rFonts w:hint="eastAsia" w:ascii="宋体" w:hAnsi="宋体" w:eastAsia="宋体" w:cs="宋体"/>
          <w:sz w:val="32"/>
          <w:szCs w:val="32"/>
        </w:rPr>
        <w:t>二、支出科目</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eastAsia="zh-CN"/>
        </w:rPr>
        <w:t>一</w:t>
      </w:r>
      <w:r>
        <w:rPr>
          <w:rFonts w:hint="eastAsia" w:ascii="宋体" w:hAnsi="宋体" w:eastAsia="宋体" w:cs="宋体"/>
          <w:sz w:val="32"/>
          <w:szCs w:val="32"/>
        </w:rPr>
        <w:t>）机关事业单位基本养老保险缴费支出：反映机关事业单位实施养老保险制度由单位缴纳的基本养老保险费的支出。</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eastAsia="zh-CN"/>
        </w:rPr>
        <w:t>二</w:t>
      </w:r>
      <w:r>
        <w:rPr>
          <w:rFonts w:hint="eastAsia" w:ascii="宋体" w:hAnsi="宋体" w:eastAsia="宋体" w:cs="宋体"/>
          <w:sz w:val="32"/>
          <w:szCs w:val="32"/>
        </w:rPr>
        <w:t>）因公出国（境）费用：填列单位公务出国（境）的国际旅费、国外城市间交通费、住宿费、伙食费、培训费、公杂费等支出。</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eastAsia="zh-CN"/>
        </w:rPr>
        <w:t>三</w:t>
      </w:r>
      <w:r>
        <w:rPr>
          <w:rFonts w:hint="eastAsia" w:ascii="宋体" w:hAnsi="宋体" w:eastAsia="宋体" w:cs="宋体"/>
          <w:sz w:val="32"/>
          <w:szCs w:val="32"/>
        </w:rPr>
        <w:t>）公务接待费：填列单位按规定开支的各类公务接待（含外宾接待）费用。</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eastAsia="zh-CN"/>
        </w:rPr>
        <w:t>四</w:t>
      </w:r>
      <w:r>
        <w:rPr>
          <w:rFonts w:hint="eastAsia" w:ascii="宋体" w:hAnsi="宋体" w:eastAsia="宋体" w:cs="宋体"/>
          <w:sz w:val="32"/>
          <w:szCs w:val="32"/>
        </w:rPr>
        <w:t>）公务用车运行维护费：填列单位按规定保留的公务用车燃料费、维修费、过桥过路费、保险费、安全奖励费用等支出。</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eastAsia="zh-CN"/>
        </w:rPr>
        <w:t>五</w:t>
      </w:r>
      <w:r>
        <w:rPr>
          <w:rFonts w:hint="eastAsia" w:ascii="宋体" w:hAnsi="宋体" w:eastAsia="宋体" w:cs="宋体"/>
          <w:sz w:val="32"/>
          <w:szCs w:val="32"/>
        </w:rPr>
        <w:t>）其他交通费用：填列单位除公务用车运行维护费以外的其他交通费用。如公务交通补贴、租车费用等。</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eastAsia="zh-CN"/>
        </w:rPr>
        <w:t>六</w:t>
      </w:r>
      <w:r>
        <w:rPr>
          <w:rFonts w:hint="eastAsia" w:ascii="宋体" w:hAnsi="宋体" w:eastAsia="宋体" w:cs="宋体"/>
          <w:sz w:val="32"/>
          <w:szCs w:val="32"/>
        </w:rPr>
        <w:t>）公务用车购置：填列公务用车购置支出（含车辆购置税、牌照费）。</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eastAsia="zh-CN"/>
        </w:rPr>
        <w:t>七</w:t>
      </w:r>
      <w:r>
        <w:rPr>
          <w:rFonts w:hint="eastAsia" w:ascii="宋体" w:hAnsi="宋体" w:eastAsia="宋体" w:cs="宋体"/>
          <w:sz w:val="32"/>
          <w:szCs w:val="32"/>
        </w:rPr>
        <w:t>）其他交通工具购置：填列除公务用车外的其他各类交通工具购置支出（含车辆购置税、牌照费）。</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eastAsia="zh-CN"/>
        </w:rPr>
        <w:t>八</w:t>
      </w:r>
      <w:r>
        <w:rPr>
          <w:rFonts w:hint="eastAsia" w:ascii="宋体" w:hAnsi="宋体" w:eastAsia="宋体" w:cs="宋体"/>
          <w:sz w:val="32"/>
          <w:szCs w:val="32"/>
        </w:rPr>
        <w:t>）机关运行经费支出:与部门决算中行政单位和参照公务员法管理事业单位一般公共预算财政拨款基本支出中公用经费之和保持一致。</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E69BC7"/>
    <w:multiLevelType w:val="singleLevel"/>
    <w:tmpl w:val="78E69BC7"/>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07318E"/>
    <w:rsid w:val="01432110"/>
    <w:rsid w:val="0179432E"/>
    <w:rsid w:val="01A6206F"/>
    <w:rsid w:val="046A7B49"/>
    <w:rsid w:val="0507318E"/>
    <w:rsid w:val="05D40A52"/>
    <w:rsid w:val="0CAB473A"/>
    <w:rsid w:val="119C4813"/>
    <w:rsid w:val="17B53EA3"/>
    <w:rsid w:val="18DD4982"/>
    <w:rsid w:val="196F6BA9"/>
    <w:rsid w:val="1A461766"/>
    <w:rsid w:val="1AC13C42"/>
    <w:rsid w:val="1E677795"/>
    <w:rsid w:val="20392CA4"/>
    <w:rsid w:val="20426AA1"/>
    <w:rsid w:val="20D72A9F"/>
    <w:rsid w:val="24516D30"/>
    <w:rsid w:val="24B700AB"/>
    <w:rsid w:val="278C0578"/>
    <w:rsid w:val="28B87413"/>
    <w:rsid w:val="294C19C7"/>
    <w:rsid w:val="2D0F4A1E"/>
    <w:rsid w:val="2D600E90"/>
    <w:rsid w:val="2DC16775"/>
    <w:rsid w:val="308F6572"/>
    <w:rsid w:val="342555BF"/>
    <w:rsid w:val="37332545"/>
    <w:rsid w:val="3A012C69"/>
    <w:rsid w:val="3C7E1DB0"/>
    <w:rsid w:val="3F2D101E"/>
    <w:rsid w:val="415B6DA4"/>
    <w:rsid w:val="41AB2E2F"/>
    <w:rsid w:val="426F773F"/>
    <w:rsid w:val="42F86ABC"/>
    <w:rsid w:val="44164DC7"/>
    <w:rsid w:val="458A6274"/>
    <w:rsid w:val="45BF23E7"/>
    <w:rsid w:val="4712592A"/>
    <w:rsid w:val="47B6686F"/>
    <w:rsid w:val="47D06020"/>
    <w:rsid w:val="4A1012C9"/>
    <w:rsid w:val="4B3C26C6"/>
    <w:rsid w:val="4C7E031C"/>
    <w:rsid w:val="4F4578A0"/>
    <w:rsid w:val="50177DC1"/>
    <w:rsid w:val="540A17D1"/>
    <w:rsid w:val="54BE2EC3"/>
    <w:rsid w:val="55AA596D"/>
    <w:rsid w:val="57C60172"/>
    <w:rsid w:val="581D1F0E"/>
    <w:rsid w:val="58E11A16"/>
    <w:rsid w:val="5B7C1A76"/>
    <w:rsid w:val="5EE85627"/>
    <w:rsid w:val="606C26B1"/>
    <w:rsid w:val="662F2CC2"/>
    <w:rsid w:val="68846871"/>
    <w:rsid w:val="68B54114"/>
    <w:rsid w:val="6B0D00D9"/>
    <w:rsid w:val="6B22672C"/>
    <w:rsid w:val="6B446BB7"/>
    <w:rsid w:val="6D7D4DA1"/>
    <w:rsid w:val="6E053CD5"/>
    <w:rsid w:val="70D60B67"/>
    <w:rsid w:val="70D8504C"/>
    <w:rsid w:val="716D04A2"/>
    <w:rsid w:val="73612556"/>
    <w:rsid w:val="75F52B04"/>
    <w:rsid w:val="76F84053"/>
    <w:rsid w:val="79DA119D"/>
    <w:rsid w:val="7B0A1B98"/>
    <w:rsid w:val="7E2E4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note text"/>
    <w:basedOn w:val="1"/>
    <w:semiHidden/>
    <w:unhideWhenUsed/>
    <w:qFormat/>
    <w:uiPriority w:val="0"/>
    <w:pPr>
      <w:keepNext w:val="0"/>
      <w:keepLines w:val="0"/>
      <w:widowControl w:val="0"/>
      <w:suppressLineNumbers w:val="0"/>
      <w:snapToGrid w:val="0"/>
      <w:spacing w:before="0" w:beforeAutospacing="0" w:after="0" w:afterAutospacing="0"/>
      <w:ind w:left="0" w:right="0" w:firstLine="0" w:firstLineChars="0"/>
      <w:jc w:val="center"/>
      <w:textAlignment w:val="center"/>
    </w:pPr>
    <w:rPr>
      <w:rFonts w:ascii="Calibri" w:hAnsi="Calibri" w:eastAsia="楷体" w:cs="Times New Roman"/>
      <w:sz w:val="32"/>
      <w:szCs w:val="18"/>
      <w:lang w:bidi="ar"/>
    </w:rPr>
  </w:style>
  <w:style w:type="paragraph" w:styleId="3">
    <w:name w:val="annotation text"/>
    <w:basedOn w:val="1"/>
    <w:uiPriority w:val="0"/>
    <w:pPr>
      <w:jc w:val="left"/>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2021-05-15T02:27:00Z</dcterms:created>
  <dc:creator>chenweiping</dc:creator>
  <cp:lastModifiedBy>阿甘</cp:lastModifiedBy>
  <dcterms:modified xsi:type="dcterms:W3CDTF">2021-05-27T07:37:06Z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B3B9799A03154A26ABA9E8BB7D81747C</vt:lpwstr>
  </property>
</Properties>
</file>