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4CA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1EE6CD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379939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312FEC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604095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679562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25575B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kern w:val="0"/>
          <w:sz w:val="44"/>
          <w:szCs w:val="44"/>
        </w:rPr>
      </w:pPr>
    </w:p>
    <w:p w14:paraId="4E91A9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val="0"/>
          <w:kern w:val="0"/>
          <w:sz w:val="44"/>
          <w:szCs w:val="44"/>
          <w:lang w:eastAsia="zh-CN"/>
        </w:rPr>
      </w:pPr>
      <w:r>
        <w:rPr>
          <w:rFonts w:hint="eastAsia" w:asciiTheme="majorEastAsia" w:hAnsiTheme="majorEastAsia" w:eastAsiaTheme="majorEastAsia" w:cstheme="majorEastAsia"/>
          <w:b/>
          <w:bCs w:val="0"/>
          <w:kern w:val="0"/>
          <w:sz w:val="44"/>
          <w:szCs w:val="44"/>
          <w:lang w:val="en-US" w:eastAsia="zh-CN"/>
        </w:rPr>
        <w:t>2025</w:t>
      </w:r>
      <w:r>
        <w:rPr>
          <w:rFonts w:hint="eastAsia" w:asciiTheme="majorEastAsia" w:hAnsiTheme="majorEastAsia" w:eastAsiaTheme="majorEastAsia" w:cstheme="majorEastAsia"/>
          <w:b/>
          <w:bCs w:val="0"/>
          <w:kern w:val="0"/>
          <w:sz w:val="44"/>
          <w:szCs w:val="44"/>
        </w:rPr>
        <w:t>年度</w:t>
      </w:r>
      <w:r>
        <w:rPr>
          <w:rFonts w:hint="eastAsia" w:asciiTheme="majorEastAsia" w:hAnsiTheme="majorEastAsia" w:eastAsiaTheme="majorEastAsia" w:cstheme="majorEastAsia"/>
          <w:b/>
          <w:bCs w:val="0"/>
          <w:kern w:val="0"/>
          <w:sz w:val="44"/>
          <w:szCs w:val="44"/>
          <w:lang w:val="en-US" w:eastAsia="zh-CN"/>
        </w:rPr>
        <w:t>弋阳县</w:t>
      </w:r>
      <w:r>
        <w:rPr>
          <w:rFonts w:hint="eastAsia" w:asciiTheme="majorEastAsia" w:hAnsiTheme="majorEastAsia" w:eastAsiaTheme="majorEastAsia" w:cstheme="majorEastAsia"/>
          <w:b/>
          <w:bCs w:val="0"/>
          <w:kern w:val="0"/>
          <w:sz w:val="44"/>
          <w:szCs w:val="44"/>
        </w:rPr>
        <w:t>长期护理保险第</w:t>
      </w:r>
      <w:r>
        <w:rPr>
          <w:rFonts w:hint="eastAsia" w:asciiTheme="majorEastAsia" w:hAnsiTheme="majorEastAsia" w:eastAsiaTheme="majorEastAsia" w:cstheme="majorEastAsia"/>
          <w:b/>
          <w:bCs w:val="0"/>
          <w:kern w:val="0"/>
          <w:sz w:val="44"/>
          <w:szCs w:val="44"/>
          <w:lang w:val="en-US" w:eastAsia="zh-CN"/>
        </w:rPr>
        <w:t>四</w:t>
      </w:r>
      <w:r>
        <w:rPr>
          <w:rFonts w:hint="eastAsia" w:asciiTheme="majorEastAsia" w:hAnsiTheme="majorEastAsia" w:eastAsiaTheme="majorEastAsia" w:cstheme="majorEastAsia"/>
          <w:b/>
          <w:bCs w:val="0"/>
          <w:kern w:val="0"/>
          <w:sz w:val="44"/>
          <w:szCs w:val="44"/>
        </w:rPr>
        <w:t>批待遇享受名单</w:t>
      </w:r>
      <w:r>
        <w:rPr>
          <w:rFonts w:hint="eastAsia" w:asciiTheme="majorEastAsia" w:hAnsiTheme="majorEastAsia" w:eastAsiaTheme="majorEastAsia" w:cstheme="majorEastAsia"/>
          <w:b/>
          <w:bCs w:val="0"/>
          <w:kern w:val="0"/>
          <w:sz w:val="44"/>
          <w:szCs w:val="44"/>
          <w:lang w:eastAsia="zh-CN"/>
        </w:rPr>
        <w:t>公示</w:t>
      </w:r>
    </w:p>
    <w:p w14:paraId="13D01A3F">
      <w:pPr>
        <w:spacing w:line="580" w:lineRule="exact"/>
        <w:rPr>
          <w:rFonts w:hint="default" w:ascii="Times New Roman" w:hAnsi="Times New Roman" w:eastAsia="仿宋_GB2312" w:cs="Times New Roman"/>
          <w:bCs/>
          <w:kern w:val="0"/>
          <w:sz w:val="32"/>
          <w:szCs w:val="32"/>
        </w:rPr>
      </w:pPr>
      <w:bookmarkStart w:id="0" w:name="_GoBack"/>
      <w:bookmarkEnd w:id="0"/>
    </w:p>
    <w:p w14:paraId="3CC95C38">
      <w:pPr>
        <w:spacing w:line="580" w:lineRule="exact"/>
        <w:ind w:firstLine="64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根据《上饶市人民政府印发关于全面开展长期护理保险制度试点实施方案的通知》（饶府字〔2019〕33号）</w:t>
      </w:r>
      <w:r>
        <w:rPr>
          <w:rFonts w:hint="default" w:ascii="Times New Roman" w:hAnsi="Times New Roman" w:eastAsia="仿宋_GB2312" w:cs="Times New Roman"/>
          <w:bCs/>
          <w:kern w:val="0"/>
          <w:sz w:val="32"/>
          <w:szCs w:val="32"/>
          <w:lang w:eastAsia="zh-CN"/>
        </w:rPr>
        <w:t>、《上饶市人民政府办公室关于加强老年人关爱服务体系建设的意见》</w:t>
      </w:r>
      <w:r>
        <w:rPr>
          <w:rFonts w:hint="default" w:ascii="Times New Roman" w:hAnsi="Times New Roman" w:eastAsia="仿宋_GB2312" w:cs="Times New Roman"/>
          <w:bCs/>
          <w:kern w:val="0"/>
          <w:sz w:val="32"/>
          <w:szCs w:val="32"/>
        </w:rPr>
        <w:t>（饶府</w:t>
      </w:r>
      <w:r>
        <w:rPr>
          <w:rFonts w:hint="default" w:ascii="Times New Roman" w:hAnsi="Times New Roman" w:eastAsia="仿宋_GB2312" w:cs="Times New Roman"/>
          <w:bCs/>
          <w:kern w:val="0"/>
          <w:sz w:val="32"/>
          <w:szCs w:val="32"/>
          <w:lang w:eastAsia="zh-CN"/>
        </w:rPr>
        <w:t>办发</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val="en-US" w:eastAsia="zh-CN"/>
        </w:rPr>
        <w:t>2021</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3号）</w:t>
      </w:r>
      <w:r>
        <w:rPr>
          <w:rFonts w:hint="default" w:ascii="Times New Roman" w:hAnsi="Times New Roman" w:eastAsia="仿宋_GB2312" w:cs="Times New Roman"/>
          <w:bCs/>
          <w:kern w:val="0"/>
          <w:sz w:val="32"/>
          <w:szCs w:val="32"/>
          <w:lang w:eastAsia="zh-CN"/>
        </w:rPr>
        <w:t>、《关于扩大上饶市长期护理保险保障范围的补充通知》（饶医保字〔</w:t>
      </w:r>
      <w:r>
        <w:rPr>
          <w:rFonts w:hint="default" w:ascii="Times New Roman" w:hAnsi="Times New Roman" w:eastAsia="仿宋_GB2312" w:cs="Times New Roman"/>
          <w:bCs/>
          <w:kern w:val="0"/>
          <w:sz w:val="32"/>
          <w:szCs w:val="32"/>
          <w:lang w:val="en-US" w:eastAsia="zh-CN"/>
        </w:rPr>
        <w:t>2021</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22号</w:t>
      </w:r>
      <w:r>
        <w:rPr>
          <w:rFonts w:hint="default" w:ascii="Times New Roman" w:hAnsi="Times New Roman" w:eastAsia="仿宋_GB2312" w:cs="Times New Roman"/>
          <w:bCs/>
          <w:kern w:val="0"/>
          <w:sz w:val="32"/>
          <w:szCs w:val="32"/>
          <w:lang w:eastAsia="zh-CN"/>
        </w:rPr>
        <w:t>）</w:t>
      </w:r>
      <w:r>
        <w:rPr>
          <w:rFonts w:hint="eastAsia"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《关于印发上饶市长期护理保险制度试点经办规程（试行）的通知》（饶人社字〔2017〕162号）</w:t>
      </w:r>
      <w:r>
        <w:rPr>
          <w:rFonts w:hint="eastAsia" w:ascii="Times New Roman" w:hAnsi="Times New Roman" w:eastAsia="仿宋_GB2312" w:cs="Times New Roman"/>
          <w:bCs/>
          <w:kern w:val="0"/>
          <w:sz w:val="32"/>
          <w:szCs w:val="32"/>
          <w:lang w:val="en-US" w:eastAsia="zh-CN"/>
        </w:rPr>
        <w:t>和《关于调整上饶市长期护理保险待遇享受人员名单公示流程的通知》（饶医保字</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202</w:t>
      </w:r>
      <w:r>
        <w:rPr>
          <w:rFonts w:hint="eastAsia" w:ascii="Times New Roman" w:hAnsi="Times New Roman"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22</w:t>
      </w:r>
      <w:r>
        <w:rPr>
          <w:rFonts w:hint="eastAsia" w:ascii="Times New Roman" w:hAnsi="Times New Roman" w:eastAsia="仿宋_GB2312" w:cs="Times New Roman"/>
          <w:bCs/>
          <w:kern w:val="0"/>
          <w:sz w:val="32"/>
          <w:szCs w:val="32"/>
          <w:lang w:val="en-US" w:eastAsia="zh-CN"/>
        </w:rPr>
        <w:t>号）</w:t>
      </w:r>
      <w:r>
        <w:rPr>
          <w:rFonts w:hint="default" w:ascii="Times New Roman" w:hAnsi="Times New Roman" w:eastAsia="仿宋_GB2312" w:cs="Times New Roman"/>
          <w:bCs/>
          <w:kern w:val="0"/>
          <w:sz w:val="32"/>
          <w:szCs w:val="32"/>
        </w:rPr>
        <w:t>政策文件的相关规</w:t>
      </w:r>
      <w:r>
        <w:rPr>
          <w:rFonts w:hint="default" w:ascii="Times New Roman" w:hAnsi="Times New Roman" w:eastAsia="仿宋_GB2312" w:cs="Times New Roman"/>
          <w:bCs/>
          <w:kern w:val="0"/>
          <w:sz w:val="32"/>
          <w:szCs w:val="32"/>
          <w:highlight w:val="none"/>
        </w:rPr>
        <w:t>定</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经评估</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现将</w:t>
      </w:r>
      <w:r>
        <w:rPr>
          <w:rFonts w:hint="eastAsia" w:ascii="Times New Roman" w:hAnsi="Times New Roman" w:eastAsia="仿宋_GB2312" w:cs="Times New Roman"/>
          <w:bCs/>
          <w:kern w:val="0"/>
          <w:sz w:val="32"/>
          <w:szCs w:val="32"/>
          <w:highlight w:val="none"/>
          <w:lang w:val="en-US" w:eastAsia="zh-CN"/>
        </w:rPr>
        <w:t>弋阳县</w:t>
      </w:r>
      <w:r>
        <w:rPr>
          <w:rFonts w:hint="default" w:ascii="Times New Roman" w:hAnsi="Times New Roman" w:eastAsia="仿宋_GB2312" w:cs="Times New Roman"/>
          <w:bCs/>
          <w:kern w:val="0"/>
          <w:sz w:val="32"/>
          <w:szCs w:val="32"/>
          <w:highlight w:val="none"/>
        </w:rPr>
        <w:t>待遇享受名单予以公示</w:t>
      </w:r>
      <w:r>
        <w:rPr>
          <w:rFonts w:hint="default" w:ascii="Times New Roman" w:hAnsi="Times New Roman" w:eastAsia="仿宋_GB2312" w:cs="Times New Roman"/>
          <w:bCs/>
          <w:kern w:val="0"/>
          <w:sz w:val="32"/>
          <w:szCs w:val="32"/>
          <w:highlight w:val="none"/>
          <w:lang w:eastAsia="zh-CN"/>
        </w:rPr>
        <w:t>，本次公示待遇享受名单共</w:t>
      </w:r>
      <w:r>
        <w:rPr>
          <w:rFonts w:hint="eastAsia" w:ascii="Times New Roman" w:hAnsi="Times New Roman" w:eastAsia="仿宋_GB2312" w:cs="Times New Roman"/>
          <w:bCs/>
          <w:kern w:val="0"/>
          <w:sz w:val="32"/>
          <w:szCs w:val="32"/>
          <w:highlight w:val="none"/>
          <w:lang w:val="en-US" w:eastAsia="zh-CN"/>
        </w:rPr>
        <w:t>26</w:t>
      </w:r>
      <w:r>
        <w:rPr>
          <w:rFonts w:hint="default" w:ascii="Times New Roman" w:hAnsi="Times New Roman" w:eastAsia="仿宋_GB2312" w:cs="Times New Roman"/>
          <w:bCs/>
          <w:kern w:val="0"/>
          <w:sz w:val="32"/>
          <w:szCs w:val="32"/>
          <w:highlight w:val="none"/>
          <w:lang w:val="en-US" w:eastAsia="zh-CN"/>
        </w:rPr>
        <w:t>人，</w:t>
      </w:r>
      <w:r>
        <w:rPr>
          <w:rFonts w:hint="default" w:ascii="Times New Roman" w:hAnsi="Times New Roman" w:eastAsia="仿宋_GB2312" w:cs="Times New Roman"/>
          <w:kern w:val="0"/>
          <w:sz w:val="32"/>
          <w:szCs w:val="32"/>
          <w:highlight w:val="none"/>
        </w:rPr>
        <w:t>享受</w:t>
      </w:r>
      <w:r>
        <w:rPr>
          <w:rFonts w:hint="default" w:ascii="Times New Roman" w:hAnsi="Times New Roman" w:eastAsia="仿宋_GB2312" w:cs="Times New Roman"/>
          <w:kern w:val="0"/>
          <w:sz w:val="32"/>
          <w:szCs w:val="32"/>
          <w:highlight w:val="none"/>
          <w:lang w:val="en-US" w:eastAsia="zh-CN"/>
        </w:rPr>
        <w:t>重度失能</w:t>
      </w:r>
      <w:r>
        <w:rPr>
          <w:rFonts w:hint="default" w:ascii="Times New Roman" w:hAnsi="Times New Roman" w:eastAsia="仿宋_GB2312" w:cs="Times New Roman"/>
          <w:kern w:val="0"/>
          <w:sz w:val="32"/>
          <w:szCs w:val="32"/>
          <w:highlight w:val="none"/>
        </w:rPr>
        <w:t>待遇</w:t>
      </w:r>
      <w:r>
        <w:rPr>
          <w:rFonts w:hint="eastAsia" w:ascii="Times New Roman" w:hAnsi="Times New Roman" w:eastAsia="仿宋_GB2312" w:cs="Times New Roman"/>
          <w:kern w:val="0"/>
          <w:sz w:val="32"/>
          <w:szCs w:val="32"/>
          <w:highlight w:val="none"/>
          <w:lang w:val="en-US" w:eastAsia="zh-CN"/>
        </w:rPr>
        <w:t>6</w:t>
      </w:r>
      <w:r>
        <w:rPr>
          <w:rFonts w:hint="default" w:ascii="Times New Roman" w:hAnsi="Times New Roman" w:eastAsia="仿宋_GB2312" w:cs="Times New Roman"/>
          <w:bCs/>
          <w:kern w:val="0"/>
          <w:sz w:val="32"/>
          <w:szCs w:val="32"/>
          <w:highlight w:val="none"/>
          <w:lang w:val="en-US" w:eastAsia="zh-CN"/>
        </w:rPr>
        <w:t>人，</w:t>
      </w:r>
      <w:r>
        <w:rPr>
          <w:rFonts w:hint="default" w:ascii="Times New Roman" w:hAnsi="Times New Roman" w:eastAsia="仿宋_GB2312" w:cs="Times New Roman"/>
          <w:kern w:val="0"/>
          <w:sz w:val="32"/>
          <w:szCs w:val="32"/>
          <w:highlight w:val="none"/>
        </w:rPr>
        <w:t>享受</w:t>
      </w:r>
      <w:r>
        <w:rPr>
          <w:rFonts w:hint="default" w:ascii="Times New Roman" w:hAnsi="Times New Roman" w:eastAsia="仿宋_GB2312" w:cs="Times New Roman"/>
          <w:kern w:val="0"/>
          <w:sz w:val="32"/>
          <w:szCs w:val="32"/>
          <w:highlight w:val="none"/>
          <w:lang w:val="en-US" w:eastAsia="zh-CN"/>
        </w:rPr>
        <w:t>中度失能</w:t>
      </w:r>
      <w:r>
        <w:rPr>
          <w:rFonts w:hint="default" w:ascii="Times New Roman" w:hAnsi="Times New Roman" w:eastAsia="仿宋_GB2312" w:cs="Times New Roman"/>
          <w:kern w:val="0"/>
          <w:sz w:val="32"/>
          <w:szCs w:val="32"/>
          <w:highlight w:val="none"/>
        </w:rPr>
        <w:t>待遇</w:t>
      </w:r>
      <w:r>
        <w:rPr>
          <w:rFonts w:hint="eastAsia" w:ascii="Times New Roman" w:hAnsi="Times New Roman" w:eastAsia="仿宋_GB2312" w:cs="Times New Roman"/>
          <w:kern w:val="0"/>
          <w:sz w:val="32"/>
          <w:szCs w:val="32"/>
          <w:highlight w:val="none"/>
          <w:lang w:val="en-US" w:eastAsia="zh-CN"/>
        </w:rPr>
        <w:t>10</w:t>
      </w:r>
      <w:r>
        <w:rPr>
          <w:rFonts w:hint="default" w:ascii="Times New Roman" w:hAnsi="Times New Roman" w:eastAsia="仿宋_GB2312" w:cs="Times New Roman"/>
          <w:bCs/>
          <w:kern w:val="0"/>
          <w:sz w:val="32"/>
          <w:szCs w:val="32"/>
          <w:highlight w:val="none"/>
          <w:lang w:val="en-US" w:eastAsia="zh-CN"/>
        </w:rPr>
        <w:t>人，</w:t>
      </w:r>
      <w:r>
        <w:rPr>
          <w:rFonts w:hint="eastAsia" w:ascii="Times New Roman" w:hAnsi="Times New Roman" w:eastAsia="仿宋_GB2312" w:cs="Times New Roman"/>
          <w:color w:val="auto"/>
          <w:kern w:val="0"/>
          <w:sz w:val="32"/>
          <w:szCs w:val="32"/>
          <w:highlight w:val="none"/>
          <w:lang w:val="en-US" w:eastAsia="zh-CN"/>
        </w:rPr>
        <w:t>稽核评估降级和取消待遇10人</w:t>
      </w:r>
      <w:r>
        <w:rPr>
          <w:rFonts w:hint="default" w:ascii="Times New Roman" w:hAnsi="Times New Roman" w:eastAsia="仿宋_GB2312" w:cs="Times New Roman"/>
          <w:bCs/>
          <w:kern w:val="0"/>
          <w:sz w:val="32"/>
          <w:szCs w:val="32"/>
          <w:highlight w:val="none"/>
          <w:lang w:val="en-US" w:eastAsia="zh-CN"/>
        </w:rPr>
        <w:t>。</w:t>
      </w:r>
      <w:r>
        <w:rPr>
          <w:rFonts w:hint="default" w:ascii="Times New Roman" w:hAnsi="Times New Roman" w:eastAsia="仿宋_GB2312" w:cs="Times New Roman"/>
          <w:bCs/>
          <w:kern w:val="0"/>
          <w:sz w:val="32"/>
          <w:szCs w:val="32"/>
          <w:highlight w:val="none"/>
        </w:rPr>
        <w:t>公示时间自20</w:t>
      </w:r>
      <w:r>
        <w:rPr>
          <w:rFonts w:hint="default" w:ascii="Times New Roman" w:hAnsi="Times New Roman" w:eastAsia="仿宋_GB2312" w:cs="Times New Roman"/>
          <w:bCs/>
          <w:kern w:val="0"/>
          <w:sz w:val="32"/>
          <w:szCs w:val="32"/>
          <w:highlight w:val="none"/>
          <w:lang w:val="en-US" w:eastAsia="zh-CN"/>
        </w:rPr>
        <w:t>2</w:t>
      </w:r>
      <w:r>
        <w:rPr>
          <w:rFonts w:hint="eastAsia" w:ascii="Times New Roman" w:hAnsi="Times New Roman" w:eastAsia="仿宋_GB2312" w:cs="Times New Roman"/>
          <w:bCs/>
          <w:kern w:val="0"/>
          <w:sz w:val="32"/>
          <w:szCs w:val="32"/>
          <w:highlight w:val="none"/>
          <w:lang w:val="en-US" w:eastAsia="zh-CN"/>
        </w:rPr>
        <w:t>5</w:t>
      </w:r>
      <w:r>
        <w:rPr>
          <w:rFonts w:hint="default" w:ascii="Times New Roman" w:hAnsi="Times New Roman" w:eastAsia="仿宋_GB2312" w:cs="Times New Roman"/>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4</w:t>
      </w:r>
      <w:r>
        <w:rPr>
          <w:rFonts w:hint="default" w:ascii="Times New Roman" w:hAnsi="Times New Roman" w:eastAsia="仿宋_GB2312" w:cs="Times New Roman"/>
          <w:bCs/>
          <w:kern w:val="0"/>
          <w:sz w:val="32"/>
          <w:szCs w:val="32"/>
          <w:highlight w:val="none"/>
        </w:rPr>
        <w:t>月</w:t>
      </w:r>
      <w:r>
        <w:rPr>
          <w:rFonts w:hint="eastAsia" w:ascii="Times New Roman" w:hAnsi="Times New Roman" w:eastAsia="仿宋_GB2312" w:cs="Times New Roman"/>
          <w:bCs/>
          <w:kern w:val="0"/>
          <w:sz w:val="32"/>
          <w:szCs w:val="32"/>
          <w:highlight w:val="none"/>
          <w:lang w:val="en-US" w:eastAsia="zh-CN"/>
        </w:rPr>
        <w:t>24</w:t>
      </w:r>
      <w:r>
        <w:rPr>
          <w:rFonts w:hint="default" w:ascii="Times New Roman" w:hAnsi="Times New Roman" w:eastAsia="仿宋_GB2312" w:cs="Times New Roman"/>
          <w:bCs/>
          <w:kern w:val="0"/>
          <w:sz w:val="32"/>
          <w:szCs w:val="32"/>
          <w:highlight w:val="none"/>
        </w:rPr>
        <w:t>日至20</w:t>
      </w:r>
      <w:r>
        <w:rPr>
          <w:rFonts w:hint="default" w:ascii="Times New Roman" w:hAnsi="Times New Roman" w:eastAsia="仿宋_GB2312" w:cs="Times New Roman"/>
          <w:bCs/>
          <w:kern w:val="0"/>
          <w:sz w:val="32"/>
          <w:szCs w:val="32"/>
          <w:highlight w:val="none"/>
          <w:lang w:val="en-US" w:eastAsia="zh-CN"/>
        </w:rPr>
        <w:t>2</w:t>
      </w:r>
      <w:r>
        <w:rPr>
          <w:rFonts w:hint="eastAsia" w:ascii="Times New Roman" w:hAnsi="Times New Roman" w:eastAsia="仿宋_GB2312" w:cs="Times New Roman"/>
          <w:bCs/>
          <w:kern w:val="0"/>
          <w:sz w:val="32"/>
          <w:szCs w:val="32"/>
          <w:highlight w:val="none"/>
          <w:lang w:val="en-US" w:eastAsia="zh-CN"/>
        </w:rPr>
        <w:t>5</w:t>
      </w:r>
      <w:r>
        <w:rPr>
          <w:rFonts w:hint="default" w:ascii="Times New Roman" w:hAnsi="Times New Roman" w:eastAsia="仿宋_GB2312" w:cs="Times New Roman"/>
          <w:bCs/>
          <w:kern w:val="0"/>
          <w:sz w:val="32"/>
          <w:szCs w:val="32"/>
          <w:highlight w:val="none"/>
        </w:rPr>
        <w:t>年</w:t>
      </w:r>
      <w:r>
        <w:rPr>
          <w:rFonts w:hint="eastAsia" w:ascii="Times New Roman" w:hAnsi="Times New Roman" w:eastAsia="仿宋_GB2312" w:cs="Times New Roman"/>
          <w:bCs/>
          <w:kern w:val="0"/>
          <w:sz w:val="32"/>
          <w:szCs w:val="32"/>
          <w:highlight w:val="none"/>
          <w:lang w:val="en-US" w:eastAsia="zh-CN"/>
        </w:rPr>
        <w:t>4</w:t>
      </w:r>
      <w:r>
        <w:rPr>
          <w:rFonts w:hint="default" w:ascii="Times New Roman" w:hAnsi="Times New Roman" w:eastAsia="仿宋_GB2312" w:cs="Times New Roman"/>
          <w:bCs/>
          <w:kern w:val="0"/>
          <w:sz w:val="32"/>
          <w:szCs w:val="32"/>
          <w:highlight w:val="none"/>
        </w:rPr>
        <w:t>月</w:t>
      </w:r>
      <w:r>
        <w:rPr>
          <w:rFonts w:hint="eastAsia" w:ascii="Times New Roman" w:hAnsi="Times New Roman" w:eastAsia="仿宋_GB2312" w:cs="Times New Roman"/>
          <w:bCs/>
          <w:kern w:val="0"/>
          <w:sz w:val="32"/>
          <w:szCs w:val="32"/>
          <w:highlight w:val="none"/>
          <w:lang w:val="en-US" w:eastAsia="zh-CN"/>
        </w:rPr>
        <w:t>30</w:t>
      </w:r>
      <w:r>
        <w:rPr>
          <w:rFonts w:hint="default" w:ascii="Times New Roman" w:hAnsi="Times New Roman" w:eastAsia="仿宋_GB2312" w:cs="Times New Roman"/>
          <w:bCs/>
          <w:kern w:val="0"/>
          <w:sz w:val="32"/>
          <w:szCs w:val="32"/>
          <w:highlight w:val="none"/>
        </w:rPr>
        <w:t>日。如有异议</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请于公示期内向</w:t>
      </w:r>
      <w:r>
        <w:rPr>
          <w:rFonts w:hint="eastAsia" w:ascii="Times New Roman" w:hAnsi="Times New Roman" w:eastAsia="仿宋_GB2312" w:cs="Times New Roman"/>
          <w:bCs/>
          <w:kern w:val="0"/>
          <w:sz w:val="32"/>
          <w:szCs w:val="32"/>
          <w:highlight w:val="none"/>
          <w:lang w:val="en-US" w:eastAsia="zh-CN"/>
        </w:rPr>
        <w:t>弋阳县</w:t>
      </w:r>
      <w:r>
        <w:rPr>
          <w:rFonts w:hint="default" w:ascii="Times New Roman" w:hAnsi="Times New Roman" w:eastAsia="仿宋_GB2312" w:cs="Times New Roman"/>
          <w:bCs/>
          <w:kern w:val="0"/>
          <w:sz w:val="32"/>
          <w:szCs w:val="32"/>
          <w:highlight w:val="none"/>
          <w:lang w:eastAsia="zh-CN"/>
        </w:rPr>
        <w:t>医疗保障服务中心长期护理保险办公室</w:t>
      </w:r>
      <w:r>
        <w:rPr>
          <w:rFonts w:hint="default" w:ascii="Times New Roman" w:hAnsi="Times New Roman" w:eastAsia="仿宋_GB2312" w:cs="Times New Roman"/>
          <w:bCs/>
          <w:kern w:val="0"/>
          <w:sz w:val="32"/>
          <w:szCs w:val="32"/>
          <w:highlight w:val="none"/>
        </w:rPr>
        <w:t>反映。反映时</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署真实姓名</w:t>
      </w:r>
      <w:r>
        <w:rPr>
          <w:rFonts w:hint="default" w:ascii="Times New Roman" w:hAnsi="Times New Roman" w:eastAsia="仿宋_GB2312" w:cs="Times New Roman"/>
          <w:bCs/>
          <w:kern w:val="0"/>
          <w:sz w:val="32"/>
          <w:szCs w:val="32"/>
          <w:highlight w:val="none"/>
          <w:lang w:eastAsia="zh-CN"/>
        </w:rPr>
        <w:t>，</w:t>
      </w:r>
      <w:r>
        <w:rPr>
          <w:rFonts w:hint="default" w:ascii="Times New Roman" w:hAnsi="Times New Roman" w:eastAsia="仿宋_GB2312" w:cs="Times New Roman"/>
          <w:bCs/>
          <w:kern w:val="0"/>
          <w:sz w:val="32"/>
          <w:szCs w:val="32"/>
          <w:highlight w:val="none"/>
        </w:rPr>
        <w:t>联</w:t>
      </w:r>
      <w:r>
        <w:rPr>
          <w:rFonts w:hint="default" w:ascii="Times New Roman" w:hAnsi="Times New Roman" w:eastAsia="仿宋_GB2312" w:cs="Times New Roman"/>
          <w:bCs/>
          <w:kern w:val="0"/>
          <w:sz w:val="32"/>
          <w:szCs w:val="32"/>
        </w:rPr>
        <w:t>系地址</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联系电话等并提供必要的调查线索。匿名反映和超过公示期的反映一律不予受理。</w:t>
      </w:r>
    </w:p>
    <w:p w14:paraId="751080B4">
      <w:pPr>
        <w:spacing w:line="580" w:lineRule="exact"/>
        <w:ind w:firstLine="640"/>
        <w:rPr>
          <w:rFonts w:hint="eastAsia"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公示举报电话：</w:t>
      </w:r>
      <w:r>
        <w:rPr>
          <w:rFonts w:hint="eastAsia" w:ascii="Times New Roman" w:hAnsi="Times New Roman" w:eastAsia="仿宋_GB2312" w:cs="Times New Roman"/>
          <w:bCs/>
          <w:kern w:val="0"/>
          <w:sz w:val="32"/>
          <w:szCs w:val="32"/>
          <w:lang w:val="en-US" w:eastAsia="zh-CN"/>
        </w:rPr>
        <w:t>0793-5820700（人保健公司办公室）</w:t>
      </w:r>
    </w:p>
    <w:p w14:paraId="1F064D38">
      <w:pPr>
        <w:spacing w:line="580" w:lineRule="exact"/>
        <w:ind w:firstLine="640"/>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 xml:space="preserve">              19318748973（人保健稽核回访）</w:t>
      </w:r>
    </w:p>
    <w:p w14:paraId="0898BD65">
      <w:pPr>
        <w:spacing w:line="580" w:lineRule="exact"/>
        <w:ind w:firstLine="640"/>
        <w:rPr>
          <w:rFonts w:hint="default"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bCs/>
          <w:kern w:val="0"/>
          <w:sz w:val="32"/>
          <w:szCs w:val="32"/>
          <w:lang w:val="en-US" w:eastAsia="zh-CN"/>
        </w:rPr>
        <w:t xml:space="preserve">              0793-5821635（长护科）</w:t>
      </w:r>
    </w:p>
    <w:p w14:paraId="77C3E88F">
      <w:pPr>
        <w:spacing w:line="580" w:lineRule="exact"/>
        <w:ind w:firstLine="320" w:firstLineChars="1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.上饶市弋阳县</w:t>
      </w:r>
      <w:r>
        <w:rPr>
          <w:rFonts w:hint="default" w:ascii="Times New Roman" w:hAnsi="Times New Roman" w:eastAsia="仿宋_GB2312" w:cs="Times New Roman"/>
          <w:kern w:val="0"/>
          <w:sz w:val="32"/>
          <w:szCs w:val="32"/>
          <w:lang w:val="en-US" w:eastAsia="zh-CN"/>
        </w:rPr>
        <w:t>长期护理保险重度失能</w:t>
      </w:r>
      <w:r>
        <w:rPr>
          <w:rFonts w:hint="default" w:ascii="Times New Roman" w:hAnsi="Times New Roman" w:eastAsia="仿宋_GB2312" w:cs="Times New Roman"/>
          <w:kern w:val="0"/>
          <w:sz w:val="32"/>
          <w:szCs w:val="32"/>
        </w:rPr>
        <w:t>待遇享受名单</w:t>
      </w:r>
    </w:p>
    <w:p w14:paraId="3FB7F01A">
      <w:pPr>
        <w:tabs>
          <w:tab w:val="left" w:pos="316"/>
          <w:tab w:val="center" w:pos="4422"/>
        </w:tabs>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 xml:space="preserve">    2.</w:t>
      </w:r>
      <w:r>
        <w:rPr>
          <w:rFonts w:hint="eastAsia" w:ascii="Times New Roman" w:hAnsi="Times New Roman" w:eastAsia="仿宋_GB2312" w:cs="Times New Roman"/>
          <w:kern w:val="0"/>
          <w:sz w:val="32"/>
          <w:szCs w:val="32"/>
          <w:lang w:val="en-US" w:eastAsia="zh-CN"/>
        </w:rPr>
        <w:t>上饶市弋阳县</w:t>
      </w:r>
      <w:r>
        <w:rPr>
          <w:rFonts w:hint="default" w:ascii="Times New Roman" w:hAnsi="Times New Roman" w:eastAsia="仿宋_GB2312" w:cs="Times New Roman"/>
          <w:kern w:val="0"/>
          <w:sz w:val="32"/>
          <w:szCs w:val="32"/>
          <w:lang w:val="en-US" w:eastAsia="zh-CN"/>
        </w:rPr>
        <w:t>长期护理保险中度失能</w:t>
      </w:r>
      <w:r>
        <w:rPr>
          <w:rFonts w:hint="default" w:ascii="Times New Roman" w:hAnsi="Times New Roman" w:eastAsia="仿宋_GB2312" w:cs="Times New Roman"/>
          <w:kern w:val="0"/>
          <w:sz w:val="32"/>
          <w:szCs w:val="32"/>
        </w:rPr>
        <w:t>待遇享受名单</w:t>
      </w:r>
    </w:p>
    <w:p w14:paraId="1E6BB736">
      <w:pPr>
        <w:tabs>
          <w:tab w:val="left" w:pos="316"/>
          <w:tab w:val="center" w:pos="4422"/>
        </w:tabs>
        <w:spacing w:line="580" w:lineRule="exact"/>
        <w:ind w:left="1277" w:leftChars="608" w:firstLine="0" w:firstLineChars="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3.上饶市弋阳县</w:t>
      </w:r>
      <w:r>
        <w:rPr>
          <w:rFonts w:hint="default" w:ascii="Times New Roman" w:hAnsi="Times New Roman" w:eastAsia="仿宋_GB2312" w:cs="Times New Roman"/>
          <w:kern w:val="0"/>
          <w:sz w:val="32"/>
          <w:szCs w:val="32"/>
          <w:lang w:val="en-US" w:eastAsia="zh-CN"/>
        </w:rPr>
        <w:t>长期护理保险</w:t>
      </w:r>
      <w:r>
        <w:rPr>
          <w:rFonts w:hint="eastAsia" w:ascii="Times New Roman" w:hAnsi="Times New Roman" w:eastAsia="仿宋_GB2312" w:cs="Times New Roman"/>
          <w:kern w:val="0"/>
          <w:sz w:val="32"/>
          <w:szCs w:val="32"/>
          <w:lang w:val="en-US" w:eastAsia="zh-CN"/>
        </w:rPr>
        <w:t>稽核评估降级和取消待遇名单</w:t>
      </w:r>
      <w:r>
        <w:rPr>
          <w:rFonts w:hint="eastAsia" w:ascii="Times New Roman" w:hAnsi="Times New Roman" w:eastAsia="仿宋_GB2312" w:cs="Times New Roman"/>
          <w:kern w:val="0"/>
          <w:sz w:val="32"/>
          <w:szCs w:val="32"/>
          <w:highlight w:val="none"/>
          <w:lang w:val="en-US" w:eastAsia="zh-CN"/>
        </w:rPr>
        <w:t xml:space="preserve"> </w:t>
      </w:r>
    </w:p>
    <w:p w14:paraId="73CB7B42">
      <w:pPr>
        <w:spacing w:line="580" w:lineRule="exact"/>
        <w:ind w:firstLine="640" w:firstLineChars="200"/>
        <w:jc w:val="right"/>
        <w:rPr>
          <w:rFonts w:hint="default" w:ascii="Times New Roman" w:hAnsi="Times New Roman" w:eastAsia="仿宋_GB2312" w:cs="Times New Roman"/>
          <w:kern w:val="0"/>
          <w:sz w:val="32"/>
          <w:szCs w:val="32"/>
        </w:rPr>
      </w:pPr>
    </w:p>
    <w:p w14:paraId="103D9769">
      <w:pPr>
        <w:spacing w:line="580" w:lineRule="exact"/>
        <w:ind w:firstLine="640" w:firstLineChars="200"/>
        <w:jc w:val="right"/>
        <w:rPr>
          <w:rFonts w:hint="default" w:ascii="Times New Roman" w:hAnsi="Times New Roman" w:eastAsia="仿宋_GB2312" w:cs="Times New Roman"/>
          <w:kern w:val="0"/>
          <w:sz w:val="32"/>
          <w:szCs w:val="32"/>
        </w:rPr>
      </w:pPr>
    </w:p>
    <w:p w14:paraId="38EB8707">
      <w:pPr>
        <w:spacing w:line="580" w:lineRule="exact"/>
        <w:ind w:firstLine="640" w:firstLineChars="200"/>
        <w:jc w:val="right"/>
        <w:rPr>
          <w:rFonts w:hint="default" w:ascii="Times New Roman" w:hAnsi="Times New Roman" w:eastAsia="仿宋_GB2312" w:cs="Times New Roman"/>
          <w:kern w:val="0"/>
          <w:sz w:val="32"/>
          <w:szCs w:val="32"/>
        </w:rPr>
      </w:pPr>
    </w:p>
    <w:p w14:paraId="2AB71884">
      <w:pPr>
        <w:wordWrap w:val="0"/>
        <w:spacing w:line="580" w:lineRule="exact"/>
        <w:ind w:firstLine="640" w:firstLineChars="200"/>
        <w:jc w:val="right"/>
        <w:rPr>
          <w:rFonts w:hint="default" w:ascii="Times New Roman" w:hAnsi="Times New Roman" w:eastAsia="仿宋_GB2312" w:cs="Times New Roman"/>
          <w:kern w:val="0"/>
          <w:sz w:val="32"/>
          <w:szCs w:val="32"/>
          <w:highlight w:val="none"/>
          <w:lang w:val="en-US"/>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highlight w:val="none"/>
        </w:rPr>
        <w:t xml:space="preserve">  </w:t>
      </w:r>
      <w:r>
        <w:rPr>
          <w:rFonts w:hint="eastAsia" w:ascii="Times New Roman" w:hAnsi="Times New Roman" w:eastAsia="仿宋_GB2312" w:cs="Times New Roman"/>
          <w:kern w:val="0"/>
          <w:sz w:val="32"/>
          <w:szCs w:val="32"/>
          <w:highlight w:val="none"/>
          <w:lang w:val="en-US" w:eastAsia="zh-CN"/>
        </w:rPr>
        <w:t>弋阳县</w:t>
      </w:r>
      <w:r>
        <w:rPr>
          <w:rFonts w:hint="default" w:ascii="Times New Roman" w:hAnsi="Times New Roman" w:eastAsia="仿宋_GB2312" w:cs="Times New Roman"/>
          <w:kern w:val="0"/>
          <w:sz w:val="32"/>
          <w:szCs w:val="32"/>
          <w:highlight w:val="none"/>
        </w:rPr>
        <w:t>医疗保障局</w:t>
      </w:r>
      <w:r>
        <w:rPr>
          <w:rFonts w:hint="default" w:ascii="Times New Roman" w:hAnsi="Times New Roman" w:eastAsia="仿宋_GB2312" w:cs="Times New Roman"/>
          <w:kern w:val="0"/>
          <w:sz w:val="32"/>
          <w:szCs w:val="32"/>
          <w:highlight w:val="none"/>
          <w:lang w:val="en-US" w:eastAsia="zh-CN"/>
        </w:rPr>
        <w:t xml:space="preserve">       </w:t>
      </w:r>
      <w:r>
        <w:rPr>
          <w:rFonts w:hint="eastAsia" w:ascii="Times New Roman" w:hAnsi="Times New Roman" w:eastAsia="仿宋_GB2312" w:cs="Times New Roman"/>
          <w:kern w:val="0"/>
          <w:sz w:val="32"/>
          <w:szCs w:val="32"/>
          <w:highlight w:val="none"/>
          <w:lang w:val="en-US" w:eastAsia="zh-CN"/>
        </w:rPr>
        <w:t xml:space="preserve"> </w:t>
      </w:r>
    </w:p>
    <w:p w14:paraId="7AF5980F">
      <w:pPr>
        <w:keepNext w:val="0"/>
        <w:keepLines w:val="0"/>
        <w:pageBreakBefore w:val="0"/>
        <w:widowControl w:val="0"/>
        <w:tabs>
          <w:tab w:val="left" w:pos="316"/>
          <w:tab w:val="center" w:pos="4422"/>
        </w:tabs>
        <w:kinsoku/>
        <w:wordWrap w:val="0"/>
        <w:overflowPunct/>
        <w:topLinePunct w:val="0"/>
        <w:autoSpaceDE/>
        <w:autoSpaceDN/>
        <w:bidi w:val="0"/>
        <w:adjustRightInd/>
        <w:snapToGrid/>
        <w:spacing w:line="580" w:lineRule="exact"/>
        <w:ind w:left="0" w:leftChars="0" w:right="-105" w:rightChars="-50" w:firstLine="640" w:firstLineChars="200"/>
        <w:jc w:val="right"/>
        <w:textAlignment w:val="auto"/>
        <w:outlineLvl w:val="9"/>
        <w:rPr>
          <w:rFonts w:hint="default" w:ascii="Times New Roman" w:hAnsi="Times New Roman" w:eastAsia="仿宋_GB2312" w:cs="Times New Roman"/>
          <w:kern w:val="0"/>
          <w:sz w:val="32"/>
          <w:szCs w:val="32"/>
          <w:lang w:val="en-US"/>
        </w:rPr>
      </w:pPr>
      <w:r>
        <w:rPr>
          <w:rFonts w:hint="default" w:ascii="Times New Roman" w:hAnsi="Times New Roman" w:eastAsia="仿宋_GB2312" w:cs="Times New Roman"/>
          <w:kern w:val="0"/>
          <w:sz w:val="32"/>
          <w:szCs w:val="32"/>
          <w:highlight w:val="none"/>
        </w:rPr>
        <w:t xml:space="preserve">                        20</w:t>
      </w:r>
      <w:r>
        <w:rPr>
          <w:rFonts w:hint="default"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24</w:t>
      </w:r>
      <w:r>
        <w:rPr>
          <w:rFonts w:hint="default" w:ascii="Times New Roman" w:hAnsi="Times New Roman" w:eastAsia="仿宋_GB2312" w:cs="Times New Roman"/>
          <w:kern w:val="0"/>
          <w:sz w:val="32"/>
          <w:szCs w:val="32"/>
          <w:highlight w:val="none"/>
        </w:rPr>
        <w:t>日</w:t>
      </w:r>
      <w:r>
        <w:rPr>
          <w:rFonts w:hint="default" w:ascii="Times New Roman" w:hAnsi="Times New Roman"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lang w:val="en-US" w:eastAsia="zh-CN"/>
        </w:rPr>
        <w:t xml:space="preserve">  </w:t>
      </w:r>
    </w:p>
    <w:p w14:paraId="2F81E60F">
      <w:pPr>
        <w:tabs>
          <w:tab w:val="left" w:pos="316"/>
          <w:tab w:val="center" w:pos="4422"/>
        </w:tabs>
        <w:spacing w:line="580" w:lineRule="exact"/>
        <w:ind w:firstLine="640" w:firstLineChars="200"/>
        <w:rPr>
          <w:rFonts w:hint="default" w:ascii="Times New Roman" w:hAnsi="Times New Roman" w:eastAsia="仿宋_GB2312" w:cs="Times New Roman"/>
          <w:sz w:val="32"/>
          <w:szCs w:val="32"/>
        </w:rPr>
      </w:pPr>
    </w:p>
    <w:p w14:paraId="32A59B2A">
      <w:pPr>
        <w:tabs>
          <w:tab w:val="left" w:pos="316"/>
          <w:tab w:val="center" w:pos="4422"/>
        </w:tabs>
        <w:spacing w:line="580" w:lineRule="exact"/>
        <w:ind w:firstLine="640" w:firstLineChars="200"/>
        <w:rPr>
          <w:rFonts w:hint="default" w:ascii="Times New Roman" w:hAnsi="Times New Roman" w:eastAsia="仿宋_GB2312" w:cs="Times New Roman"/>
          <w:sz w:val="32"/>
          <w:szCs w:val="32"/>
        </w:rPr>
        <w:sectPr>
          <w:headerReference r:id="rId3" w:type="default"/>
          <w:footerReference r:id="rId4" w:type="default"/>
          <w:footerReference r:id="rId5" w:type="even"/>
          <w:pgSz w:w="11906" w:h="16838"/>
          <w:pgMar w:top="2098" w:right="1531" w:bottom="1984" w:left="1531" w:header="851" w:footer="1531" w:gutter="0"/>
          <w:pgNumType w:fmt="decimal"/>
          <w:cols w:space="0" w:num="1"/>
          <w:rtlGutter w:val="0"/>
          <w:docGrid w:type="lines" w:linePitch="312" w:charSpace="0"/>
        </w:sectPr>
      </w:pPr>
      <w:r>
        <w:rPr>
          <w:rFonts w:hint="default" w:ascii="Times New Roman" w:hAnsi="Times New Roman" w:eastAsia="仿宋_GB2312" w:cs="Times New Roman"/>
          <w:sz w:val="32"/>
          <w:szCs w:val="32"/>
        </w:rPr>
        <w:t>（此件主动公开）</w:t>
      </w:r>
    </w:p>
    <w:p w14:paraId="155C08D2">
      <w:pPr>
        <w:rPr>
          <w:rFonts w:hint="default" w:ascii="Times New Roman" w:hAnsi="Times New Roman" w:eastAsia="仿宋_GB2312" w:cs="Times New Roman"/>
          <w:sz w:val="32"/>
          <w:szCs w:val="32"/>
          <w:lang w:val="en-US" w:eastAsia="zh-CN"/>
        </w:rPr>
      </w:pPr>
      <w:r>
        <w:rPr>
          <w:rFonts w:hint="eastAsia" w:ascii="楷体" w:hAnsi="楷体" w:eastAsia="楷体" w:cs="楷体"/>
          <w:sz w:val="32"/>
          <w:szCs w:val="32"/>
          <w:lang w:val="en-US" w:eastAsia="zh-CN"/>
        </w:rPr>
        <w:t>附件：1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p>
    <w:p w14:paraId="62B68E5F">
      <w:pPr>
        <w:jc w:val="center"/>
        <w:rPr>
          <w:rFonts w:hint="eastAsia" w:asciiTheme="majorEastAsia" w:hAnsiTheme="majorEastAsia" w:eastAsiaTheme="majorEastAsia" w:cstheme="majorEastAsia"/>
          <w:b/>
          <w:bCs/>
          <w:i w:val="0"/>
          <w:iCs w:val="0"/>
          <w:color w:val="000000"/>
          <w:kern w:val="0"/>
          <w:sz w:val="44"/>
          <w:szCs w:val="44"/>
          <w:u w:val="none"/>
          <w:lang w:val="en-US" w:eastAsia="zh-CN" w:bidi="ar"/>
        </w:rPr>
      </w:pPr>
      <w:r>
        <w:rPr>
          <w:rFonts w:hint="eastAsia" w:asciiTheme="majorEastAsia" w:hAnsiTheme="majorEastAsia" w:eastAsiaTheme="majorEastAsia" w:cstheme="majorEastAsia"/>
          <w:b/>
          <w:bCs/>
          <w:i w:val="0"/>
          <w:iCs w:val="0"/>
          <w:color w:val="000000"/>
          <w:kern w:val="0"/>
          <w:sz w:val="44"/>
          <w:szCs w:val="44"/>
          <w:u w:val="none"/>
          <w:lang w:val="en-US" w:eastAsia="zh-CN" w:bidi="ar"/>
        </w:rPr>
        <w:t>上饶市弋阳县长期护理保险重度失能待遇享受名单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
        <w:gridCol w:w="918"/>
        <w:gridCol w:w="1425"/>
        <w:gridCol w:w="922"/>
        <w:gridCol w:w="1097"/>
        <w:gridCol w:w="922"/>
        <w:gridCol w:w="2899"/>
        <w:gridCol w:w="3730"/>
        <w:gridCol w:w="2783"/>
      </w:tblGrid>
      <w:tr w14:paraId="36EC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0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1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县区</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1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评估编号</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4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4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参保属性</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4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9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A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3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居住地址</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CF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申请类型</w:t>
            </w:r>
          </w:p>
        </w:tc>
      </w:tr>
      <w:tr w14:paraId="7885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7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AF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D3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JXSR2618282</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2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朱金花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23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0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097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3623301937****0043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C5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上饶市鄱阳县饶州街道</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40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年老、失智、伤残</w:t>
            </w:r>
          </w:p>
        </w:tc>
      </w:tr>
      <w:tr w14:paraId="51A5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5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4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897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JXSR2618283</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F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罗菊花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0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27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78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3623261948****0349</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91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弋阳县南岩镇光辉村</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5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r w14:paraId="35A5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D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7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F49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JXSR2618284</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E6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林秋娥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2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A6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6CC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3623261949****4222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6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弋阳县圭峰镇箭竹桥坂村</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1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疾病、伤残</w:t>
            </w:r>
          </w:p>
        </w:tc>
      </w:tr>
      <w:tr w14:paraId="67B4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2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2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F4D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JXSR2618285</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5E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李树喜</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4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F9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F7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3623261939****2413</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4E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弋阳县弋江镇人和家园</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4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年老、疾病、失智、伤残</w:t>
            </w:r>
          </w:p>
        </w:tc>
      </w:tr>
      <w:tr w14:paraId="03BF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1B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0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BC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JXSR2618286</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B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杨接仔</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3D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E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A82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3623261956****4810</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C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弋阳县弋江镇蔬菜队杨家村</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C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年老、疾病、失智、伤残</w:t>
            </w:r>
          </w:p>
        </w:tc>
      </w:tr>
      <w:tr w14:paraId="38A7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4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18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1C4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JXSR2618287</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B0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张权才</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0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70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8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A7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3623261984****3332</w:t>
            </w:r>
          </w:p>
        </w:tc>
        <w:tc>
          <w:tcPr>
            <w:tcW w:w="3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67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弋阳县漆工镇西坑村</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4B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bl>
    <w:p w14:paraId="53EE8EB1">
      <w:pPr>
        <w:jc w:val="left"/>
        <w:rPr>
          <w:rFonts w:hint="default" w:ascii="Times New Roman" w:hAnsi="Times New Roman" w:eastAsia="黑体" w:cs="Times New Roman"/>
          <w:sz w:val="32"/>
          <w:szCs w:val="32"/>
          <w:lang w:val="en-US" w:eastAsia="zh-CN"/>
        </w:rPr>
      </w:pPr>
    </w:p>
    <w:p w14:paraId="6C5220A7">
      <w:pPr>
        <w:jc w:val="left"/>
        <w:rPr>
          <w:rFonts w:hint="default" w:ascii="Times New Roman" w:hAnsi="Times New Roman" w:eastAsia="黑体" w:cs="Times New Roman"/>
          <w:sz w:val="32"/>
          <w:szCs w:val="32"/>
          <w:lang w:val="en-US" w:eastAsia="zh-CN"/>
        </w:rPr>
      </w:pPr>
    </w:p>
    <w:p w14:paraId="017F2CA6">
      <w:pPr>
        <w:jc w:val="left"/>
        <w:rPr>
          <w:rFonts w:hint="default" w:ascii="Times New Roman" w:hAnsi="Times New Roman" w:eastAsia="黑体" w:cs="Times New Roman"/>
          <w:sz w:val="32"/>
          <w:szCs w:val="32"/>
          <w:lang w:val="en-US" w:eastAsia="zh-CN"/>
        </w:rPr>
      </w:pPr>
    </w:p>
    <w:p w14:paraId="6FC8C300">
      <w:pPr>
        <w:jc w:val="left"/>
        <w:rPr>
          <w:rFonts w:hint="default" w:ascii="Times New Roman" w:hAnsi="Times New Roman" w:eastAsia="黑体" w:cs="Times New Roman"/>
          <w:sz w:val="32"/>
          <w:szCs w:val="32"/>
          <w:lang w:val="en-US" w:eastAsia="zh-CN"/>
        </w:rPr>
      </w:pPr>
    </w:p>
    <w:p w14:paraId="5628587F">
      <w:pPr>
        <w:jc w:val="left"/>
        <w:rPr>
          <w:rFonts w:hint="default" w:ascii="Times New Roman" w:hAnsi="Times New Roman" w:eastAsia="黑体" w:cs="Times New Roman"/>
          <w:sz w:val="32"/>
          <w:szCs w:val="32"/>
          <w:lang w:val="en-US" w:eastAsia="zh-CN"/>
        </w:rPr>
      </w:pPr>
    </w:p>
    <w:p w14:paraId="5674E369">
      <w:pPr>
        <w:jc w:val="left"/>
        <w:rPr>
          <w:rFonts w:hint="default" w:ascii="Times New Roman" w:hAnsi="Times New Roman" w:eastAsia="黑体" w:cs="Times New Roman"/>
          <w:sz w:val="32"/>
          <w:szCs w:val="32"/>
          <w:lang w:val="en-US" w:eastAsia="zh-CN"/>
        </w:rPr>
      </w:pPr>
    </w:p>
    <w:p w14:paraId="61515817">
      <w:pPr>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w:t>
      </w:r>
    </w:p>
    <w:p w14:paraId="11EBFD37">
      <w:pPr>
        <w:jc w:val="left"/>
        <w:rPr>
          <w:rFonts w:hint="default" w:ascii="Times New Roman" w:hAnsi="Times New Roman" w:eastAsia="黑体" w:cs="Times New Roman"/>
          <w:sz w:val="32"/>
          <w:szCs w:val="32"/>
          <w:lang w:val="en-US" w:eastAsia="zh-CN"/>
        </w:rPr>
      </w:pPr>
    </w:p>
    <w:p w14:paraId="42A9981C">
      <w:pPr>
        <w:jc w:val="left"/>
        <w:rPr>
          <w:rFonts w:hint="default" w:ascii="Times New Roman" w:hAnsi="Times New Roman" w:eastAsia="黑体" w:cs="Times New Roman"/>
          <w:sz w:val="32"/>
          <w:szCs w:val="32"/>
          <w:lang w:val="en-US" w:eastAsia="zh-CN"/>
        </w:rPr>
      </w:pPr>
    </w:p>
    <w:p w14:paraId="1C69ECF5">
      <w:pPr>
        <w:jc w:val="left"/>
        <w:rPr>
          <w:rFonts w:hint="default" w:ascii="Times New Roman" w:hAnsi="Times New Roman" w:eastAsia="黑体" w:cs="Times New Roman"/>
          <w:sz w:val="32"/>
          <w:szCs w:val="32"/>
          <w:lang w:val="en-US" w:eastAsia="zh-CN"/>
        </w:rPr>
      </w:pPr>
    </w:p>
    <w:p w14:paraId="5625C87F">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附件：2</w:t>
      </w:r>
    </w:p>
    <w:p w14:paraId="428772D9">
      <w:pPr>
        <w:jc w:val="center"/>
        <w:rPr>
          <w:rFonts w:hint="eastAsia" w:asciiTheme="majorEastAsia" w:hAnsiTheme="majorEastAsia" w:eastAsiaTheme="majorEastAsia" w:cstheme="majorEastAsia"/>
          <w:b/>
          <w:bCs/>
          <w:i w:val="0"/>
          <w:iCs w:val="0"/>
          <w:color w:val="000000"/>
          <w:kern w:val="0"/>
          <w:sz w:val="44"/>
          <w:szCs w:val="44"/>
          <w:u w:val="none"/>
          <w:lang w:val="en-US" w:eastAsia="zh-CN" w:bidi="ar"/>
        </w:rPr>
      </w:pPr>
      <w:r>
        <w:rPr>
          <w:rFonts w:hint="eastAsia" w:asciiTheme="majorEastAsia" w:hAnsiTheme="majorEastAsia" w:eastAsiaTheme="majorEastAsia" w:cstheme="majorEastAsia"/>
          <w:b/>
          <w:bCs/>
          <w:i w:val="0"/>
          <w:iCs w:val="0"/>
          <w:color w:val="000000"/>
          <w:kern w:val="0"/>
          <w:sz w:val="44"/>
          <w:szCs w:val="44"/>
          <w:u w:val="none"/>
          <w:lang w:val="en-US" w:eastAsia="zh-CN" w:bidi="ar"/>
        </w:rPr>
        <w:t>上饶市弋阳县长期护理保险中度失能待遇享受名单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915"/>
        <w:gridCol w:w="1425"/>
        <w:gridCol w:w="918"/>
        <w:gridCol w:w="1097"/>
        <w:gridCol w:w="918"/>
        <w:gridCol w:w="2915"/>
        <w:gridCol w:w="3727"/>
        <w:gridCol w:w="2787"/>
      </w:tblGrid>
      <w:tr w14:paraId="37C18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09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4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县区</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A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评估编号</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7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71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参保属性</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0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4E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身份证号</w:t>
            </w:r>
            <w:r>
              <w:rPr>
                <w:rFonts w:hint="eastAsia" w:ascii="宋体" w:hAnsi="宋体" w:cs="宋体"/>
                <w:i w:val="0"/>
                <w:iCs w:val="0"/>
                <w:color w:val="000000"/>
                <w:kern w:val="0"/>
                <w:sz w:val="22"/>
                <w:szCs w:val="22"/>
                <w:u w:val="none"/>
                <w:lang w:val="en-US" w:eastAsia="zh-CN" w:bidi="ar"/>
              </w:rPr>
              <w:t>/残疾证号</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0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居住地址</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B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申请类型</w:t>
            </w:r>
          </w:p>
        </w:tc>
      </w:tr>
      <w:tr w14:paraId="4897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38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54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2B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JXSR2618288</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50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余守宗</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16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54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13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3623261952****5717</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3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弋阳县漆工镇西源山村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D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失智</w:t>
            </w:r>
          </w:p>
        </w:tc>
      </w:tr>
      <w:tr w14:paraId="0379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03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5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A1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JXSR2618289</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A8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官金花</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A0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2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3623261937****5728</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EF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弋阳县漆工镇祝家村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B0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年老、疾病</w:t>
            </w:r>
          </w:p>
        </w:tc>
      </w:tr>
      <w:tr w14:paraId="2456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5F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F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5F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0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陈常森</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06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C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4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3623261941****3310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9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弋阳县漆工镇余仓村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A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年老、疾病</w:t>
            </w:r>
          </w:p>
        </w:tc>
      </w:tr>
      <w:tr w14:paraId="7E9A0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8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1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2C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48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熊金生</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31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6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C8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3623261942****5119</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EE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弋阳县弋江镇漆工大道</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2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r w14:paraId="7B0B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C9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F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2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5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陈金水</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A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25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3623261960****541X</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E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弋阳县三县岭乡瑶上分场</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54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r w14:paraId="6C91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1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86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8C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JXSR2618293</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D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周杏花</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B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2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9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3623261936****5121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27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弋阳县旭光镇杨桥分场</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A8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疾病、失智</w:t>
            </w:r>
          </w:p>
        </w:tc>
      </w:tr>
      <w:tr w14:paraId="1EC1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D3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D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41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A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方绍龙</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5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32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11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3623261940****0610</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1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弋阳县湾里乡广兴村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4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年老、疾病、失智、伤残</w:t>
            </w:r>
          </w:p>
        </w:tc>
      </w:tr>
      <w:tr w14:paraId="6979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20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7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B3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E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李再火</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B6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E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92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3623261963****0612</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3E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弋阳县湾里乡西李村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ED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r w14:paraId="390D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BA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1B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3B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JXSR2618296</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BE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葛水年</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7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9B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0F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3623261950****0624</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0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弋阳县湾里乡周店村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8D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r w14:paraId="233F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9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F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4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4E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JXSR2618297</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3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叶五兰</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8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3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86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3623261972****2441</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5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弋阳县中畈乡下范村</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D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疾病</w:t>
            </w:r>
          </w:p>
        </w:tc>
      </w:tr>
    </w:tbl>
    <w:p w14:paraId="187C674E">
      <w:pPr>
        <w:jc w:val="left"/>
        <w:rPr>
          <w:rFonts w:hint="default" w:ascii="Times New Roman" w:hAnsi="Times New Roman" w:eastAsia="黑体" w:cs="Times New Roman"/>
          <w:sz w:val="32"/>
          <w:szCs w:val="32"/>
          <w:lang w:val="en-US" w:eastAsia="zh-CN"/>
        </w:rPr>
      </w:pPr>
    </w:p>
    <w:p w14:paraId="1AFD6182">
      <w:pPr>
        <w:jc w:val="left"/>
        <w:rPr>
          <w:rFonts w:hint="default" w:ascii="Times New Roman" w:hAnsi="Times New Roman" w:eastAsia="黑体" w:cs="Times New Roman"/>
          <w:sz w:val="32"/>
          <w:szCs w:val="32"/>
          <w:lang w:val="en-US" w:eastAsia="zh-CN"/>
        </w:rPr>
      </w:pPr>
    </w:p>
    <w:p w14:paraId="1D07D440">
      <w:pPr>
        <w:jc w:val="left"/>
        <w:rPr>
          <w:rFonts w:hint="default" w:ascii="Times New Roman" w:hAnsi="Times New Roman" w:eastAsia="黑体" w:cs="Times New Roman"/>
          <w:sz w:val="32"/>
          <w:szCs w:val="32"/>
          <w:lang w:val="en-US" w:eastAsia="zh-CN"/>
        </w:rPr>
      </w:pPr>
    </w:p>
    <w:p w14:paraId="3A83FEF6">
      <w:pPr>
        <w:jc w:val="left"/>
        <w:rPr>
          <w:rFonts w:hint="default" w:ascii="Times New Roman" w:hAnsi="Times New Roman" w:eastAsia="黑体" w:cs="Times New Roman"/>
          <w:sz w:val="32"/>
          <w:szCs w:val="32"/>
          <w:lang w:val="en-US" w:eastAsia="zh-CN"/>
        </w:rPr>
      </w:pPr>
    </w:p>
    <w:p w14:paraId="3A527852">
      <w:pPr>
        <w:jc w:val="left"/>
        <w:rPr>
          <w:rFonts w:hint="default" w:ascii="Times New Roman" w:hAnsi="Times New Roman" w:eastAsia="黑体" w:cs="Times New Roman"/>
          <w:sz w:val="32"/>
          <w:szCs w:val="32"/>
          <w:lang w:val="en-US" w:eastAsia="zh-CN"/>
        </w:rPr>
      </w:pPr>
    </w:p>
    <w:p w14:paraId="4C00BDCB">
      <w:pPr>
        <w:jc w:val="left"/>
        <w:rPr>
          <w:rFonts w:hint="default" w:ascii="Times New Roman" w:hAnsi="Times New Roman" w:eastAsia="黑体" w:cs="Times New Roman"/>
          <w:sz w:val="32"/>
          <w:szCs w:val="32"/>
          <w:lang w:val="en-US" w:eastAsia="zh-CN"/>
        </w:rPr>
      </w:pPr>
    </w:p>
    <w:p w14:paraId="05E339D9">
      <w:pPr>
        <w:jc w:val="left"/>
        <w:rPr>
          <w:rFonts w:hint="default" w:ascii="Times New Roman" w:hAnsi="Times New Roman" w:eastAsia="黑体" w:cs="Times New Roman"/>
          <w:sz w:val="32"/>
          <w:szCs w:val="32"/>
          <w:lang w:val="en-US" w:eastAsia="zh-CN"/>
        </w:rPr>
      </w:pPr>
    </w:p>
    <w:p w14:paraId="0C2B59CF">
      <w:pPr>
        <w:jc w:val="left"/>
        <w:rPr>
          <w:rFonts w:hint="default" w:ascii="Times New Roman" w:hAnsi="Times New Roman" w:eastAsia="黑体" w:cs="Times New Roman"/>
          <w:sz w:val="32"/>
          <w:szCs w:val="32"/>
          <w:lang w:val="en-US" w:eastAsia="zh-CN"/>
        </w:rPr>
      </w:pPr>
    </w:p>
    <w:p w14:paraId="0995D57C">
      <w:pPr>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附件：3</w:t>
      </w:r>
    </w:p>
    <w:p w14:paraId="0A27DB04">
      <w:pPr>
        <w:jc w:val="center"/>
        <w:rPr>
          <w:rFonts w:hint="eastAsia" w:asciiTheme="majorEastAsia" w:hAnsiTheme="majorEastAsia" w:eastAsiaTheme="majorEastAsia" w:cstheme="majorEastAsia"/>
          <w:b/>
          <w:bCs/>
          <w:i w:val="0"/>
          <w:iCs w:val="0"/>
          <w:color w:val="000000"/>
          <w:kern w:val="0"/>
          <w:sz w:val="44"/>
          <w:szCs w:val="44"/>
          <w:u w:val="none"/>
          <w:lang w:val="en-US" w:eastAsia="zh-CN" w:bidi="ar"/>
        </w:rPr>
      </w:pPr>
      <w:r>
        <w:rPr>
          <w:rFonts w:hint="eastAsia" w:asciiTheme="majorEastAsia" w:hAnsiTheme="majorEastAsia" w:eastAsiaTheme="majorEastAsia" w:cstheme="majorEastAsia"/>
          <w:b/>
          <w:bCs/>
          <w:i w:val="0"/>
          <w:iCs w:val="0"/>
          <w:color w:val="000000"/>
          <w:kern w:val="0"/>
          <w:sz w:val="44"/>
          <w:szCs w:val="44"/>
          <w:u w:val="none"/>
          <w:lang w:val="en-US" w:eastAsia="zh-CN" w:bidi="ar"/>
        </w:rPr>
        <w:t>上饶市弋阳县长期护理保险稽核评估降级和取消待遇名单</w: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915"/>
        <w:gridCol w:w="1425"/>
        <w:gridCol w:w="918"/>
        <w:gridCol w:w="1097"/>
        <w:gridCol w:w="918"/>
        <w:gridCol w:w="2915"/>
        <w:gridCol w:w="3736"/>
        <w:gridCol w:w="2787"/>
      </w:tblGrid>
      <w:tr w14:paraId="28FFF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blHeader/>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6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县区</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E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评估编号</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D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3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4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参保属性</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C6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9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E8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身份证号</w:t>
            </w:r>
            <w:r>
              <w:rPr>
                <w:rFonts w:hint="eastAsia" w:ascii="宋体" w:hAnsi="宋体" w:cs="宋体"/>
                <w:i w:val="0"/>
                <w:iCs w:val="0"/>
                <w:color w:val="000000"/>
                <w:kern w:val="0"/>
                <w:sz w:val="22"/>
                <w:szCs w:val="22"/>
                <w:u w:val="none"/>
                <w:lang w:val="en-US" w:eastAsia="zh-CN" w:bidi="ar"/>
              </w:rPr>
              <w:t>/残疾证号</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1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居住地址</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1C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享受待遇</w:t>
            </w:r>
          </w:p>
        </w:tc>
      </w:tr>
      <w:tr w14:paraId="58E0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8A1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BD78">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2D44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JXSR2618298</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DF8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王春兰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1CF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B3F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7DA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3623261949****0928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C64B">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弋阳县葛溪乡过港新村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1E6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77B84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C51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692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A5E0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JXSR2618299</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68BC">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汪春祥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57AF">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C8F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E9A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3623261949****0053</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F84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弋阳县葛溪乡过港新村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0EF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0674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4F4A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20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63E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JXSR2618300</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91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李细秀</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AF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城镇职工</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70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A5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3623261951****0929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03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弋阳县葛溪乡里屋许家</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731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60BA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7445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C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3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JXSR2618301</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47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黄春凤</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14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F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6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3623261947****332X</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A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弋阳县漆工镇西坑村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D7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098A9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250B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4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E7D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JXSR2618302</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A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黄贵相</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3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E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153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3623261956****271X</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2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弋阳县漆工镇洋泥畈村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8810">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51E9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2921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75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F4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JXSR2618303</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B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杨子寒</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9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E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DC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残3611262006****395072</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E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弋阳县港口镇仙台村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95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重度转中度</w:t>
            </w:r>
          </w:p>
        </w:tc>
      </w:tr>
      <w:tr w14:paraId="4D1C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4FFB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7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E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JXSR2618304</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3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胡仁娥</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7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C2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1C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3623261969****0929</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3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弋阳县葛溪乡湖西村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8E61">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重度转轻度</w:t>
            </w:r>
          </w:p>
        </w:tc>
      </w:tr>
      <w:tr w14:paraId="314B0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118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0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FD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JXSR2618305</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23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汪冬民</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A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7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66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3623261968****3378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77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弋阳县漆工镇西坑村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01C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重度转轻度</w:t>
            </w:r>
          </w:p>
        </w:tc>
      </w:tr>
      <w:tr w14:paraId="5026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7E0">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D2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95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JXSR2618306</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61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侯伏英</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3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C3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女</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7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3623261957****3320</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7C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弋阳县漆工镇余仓村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FDF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重度转轻度</w:t>
            </w:r>
          </w:p>
        </w:tc>
      </w:tr>
      <w:tr w14:paraId="7990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98FA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8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4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JXSR2618307</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吴文福</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B7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城乡居民</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3F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男</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A31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3623261970****3958</w:t>
            </w:r>
          </w:p>
        </w:tc>
        <w:tc>
          <w:tcPr>
            <w:tcW w:w="3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6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弋阳县港口镇仙台村</w:t>
            </w:r>
          </w:p>
        </w:tc>
        <w:tc>
          <w:tcPr>
            <w:tcW w:w="2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0B6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中度转轻度</w:t>
            </w:r>
          </w:p>
        </w:tc>
      </w:tr>
    </w:tbl>
    <w:p w14:paraId="036A4B6F">
      <w:pPr>
        <w:jc w:val="center"/>
        <w:rPr>
          <w:rFonts w:hint="eastAsia" w:ascii="宋体" w:hAnsi="宋体" w:eastAsia="宋体" w:cs="宋体"/>
          <w:i w:val="0"/>
          <w:iCs w:val="0"/>
          <w:color w:val="000000"/>
          <w:kern w:val="0"/>
          <w:sz w:val="20"/>
          <w:szCs w:val="20"/>
          <w:u w:val="none"/>
          <w:lang w:val="en-US" w:eastAsia="zh-CN" w:bidi="ar"/>
        </w:rPr>
      </w:pPr>
    </w:p>
    <w:sectPr>
      <w:headerReference r:id="rId6" w:type="default"/>
      <w:footerReference r:id="rId7" w:type="default"/>
      <w:pgSz w:w="16838" w:h="11906" w:orient="landscape"/>
      <w:pgMar w:top="720" w:right="720" w:bottom="720" w:left="720" w:header="851" w:footer="70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E9D35">
    <w:pPr>
      <w:pStyle w:val="2"/>
      <w:wordWrap w:val="0"/>
      <w:jc w:val="right"/>
      <w:rPr>
        <w:rFonts w:ascii="仿宋" w:hAnsi="仿宋"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A10CC">
                          <w:pPr>
                            <w:pStyle w:val="2"/>
                            <w:wordWrap w:val="0"/>
                            <w:jc w:val="right"/>
                          </w:pPr>
                          <w:r>
                            <w:rPr>
                              <w:rFonts w:hint="eastAsia" w:ascii="仿宋" w:hAnsi="仿宋" w:eastAsia="仿宋_GB2312"/>
                              <w:sz w:val="24"/>
                              <w:szCs w:val="24"/>
                            </w:rPr>
                            <w:t xml:space="preserve">— </w:t>
                          </w:r>
                          <w:r>
                            <w:rPr>
                              <w:rStyle w:val="6"/>
                              <w:rFonts w:ascii="Times New Roman" w:hAnsi="Times New Roman" w:eastAsia="仿宋_GB2312"/>
                              <w:sz w:val="24"/>
                              <w:szCs w:val="24"/>
                            </w:rPr>
                            <w:fldChar w:fldCharType="begin"/>
                          </w:r>
                          <w:r>
                            <w:rPr>
                              <w:rStyle w:val="6"/>
                              <w:rFonts w:ascii="Times New Roman" w:hAnsi="Times New Roman" w:eastAsia="仿宋_GB2312"/>
                              <w:sz w:val="24"/>
                              <w:szCs w:val="24"/>
                            </w:rPr>
                            <w:instrText xml:space="preserve"> PAGE </w:instrText>
                          </w:r>
                          <w:r>
                            <w:rPr>
                              <w:rStyle w:val="6"/>
                              <w:rFonts w:ascii="Times New Roman" w:hAnsi="Times New Roman" w:eastAsia="仿宋_GB2312"/>
                              <w:sz w:val="24"/>
                              <w:szCs w:val="24"/>
                            </w:rPr>
                            <w:fldChar w:fldCharType="separate"/>
                          </w:r>
                          <w:r>
                            <w:rPr>
                              <w:rStyle w:val="6"/>
                              <w:rFonts w:ascii="Times New Roman" w:hAnsi="Times New Roman" w:eastAsia="仿宋_GB2312"/>
                              <w:sz w:val="24"/>
                              <w:szCs w:val="24"/>
                            </w:rPr>
                            <w:t>1</w:t>
                          </w:r>
                          <w:r>
                            <w:rPr>
                              <w:rStyle w:val="6"/>
                              <w:rFonts w:ascii="Times New Roman" w:hAnsi="Times New Roman" w:eastAsia="仿宋_GB2312"/>
                              <w:sz w:val="24"/>
                              <w:szCs w:val="24"/>
                            </w:rPr>
                            <w:fldChar w:fldCharType="end"/>
                          </w:r>
                          <w:r>
                            <w:rPr>
                              <w:rStyle w:val="6"/>
                              <w:rFonts w:hint="eastAsia" w:ascii="仿宋" w:hAnsi="仿宋" w:eastAsia="仿宋_GB2312"/>
                              <w:sz w:val="24"/>
                              <w:szCs w:val="24"/>
                            </w:rPr>
                            <w:t xml:space="preserve"> </w:t>
                          </w:r>
                          <w:r>
                            <w:rPr>
                              <w:rFonts w:hint="eastAsia" w:ascii="仿宋" w:hAnsi="仿宋" w:eastAsia="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5AA10CC">
                    <w:pPr>
                      <w:pStyle w:val="2"/>
                      <w:wordWrap w:val="0"/>
                      <w:jc w:val="right"/>
                    </w:pPr>
                    <w:r>
                      <w:rPr>
                        <w:rFonts w:hint="eastAsia" w:ascii="仿宋" w:hAnsi="仿宋" w:eastAsia="仿宋_GB2312"/>
                        <w:sz w:val="24"/>
                        <w:szCs w:val="24"/>
                      </w:rPr>
                      <w:t xml:space="preserve">— </w:t>
                    </w:r>
                    <w:r>
                      <w:rPr>
                        <w:rStyle w:val="6"/>
                        <w:rFonts w:ascii="Times New Roman" w:hAnsi="Times New Roman" w:eastAsia="仿宋_GB2312"/>
                        <w:sz w:val="24"/>
                        <w:szCs w:val="24"/>
                      </w:rPr>
                      <w:fldChar w:fldCharType="begin"/>
                    </w:r>
                    <w:r>
                      <w:rPr>
                        <w:rStyle w:val="6"/>
                        <w:rFonts w:ascii="Times New Roman" w:hAnsi="Times New Roman" w:eastAsia="仿宋_GB2312"/>
                        <w:sz w:val="24"/>
                        <w:szCs w:val="24"/>
                      </w:rPr>
                      <w:instrText xml:space="preserve"> PAGE </w:instrText>
                    </w:r>
                    <w:r>
                      <w:rPr>
                        <w:rStyle w:val="6"/>
                        <w:rFonts w:ascii="Times New Roman" w:hAnsi="Times New Roman" w:eastAsia="仿宋_GB2312"/>
                        <w:sz w:val="24"/>
                        <w:szCs w:val="24"/>
                      </w:rPr>
                      <w:fldChar w:fldCharType="separate"/>
                    </w:r>
                    <w:r>
                      <w:rPr>
                        <w:rStyle w:val="6"/>
                        <w:rFonts w:ascii="Times New Roman" w:hAnsi="Times New Roman" w:eastAsia="仿宋_GB2312"/>
                        <w:sz w:val="24"/>
                        <w:szCs w:val="24"/>
                      </w:rPr>
                      <w:t>1</w:t>
                    </w:r>
                    <w:r>
                      <w:rPr>
                        <w:rStyle w:val="6"/>
                        <w:rFonts w:ascii="Times New Roman" w:hAnsi="Times New Roman" w:eastAsia="仿宋_GB2312"/>
                        <w:sz w:val="24"/>
                        <w:szCs w:val="24"/>
                      </w:rPr>
                      <w:fldChar w:fldCharType="end"/>
                    </w:r>
                    <w:r>
                      <w:rPr>
                        <w:rStyle w:val="6"/>
                        <w:rFonts w:hint="eastAsia" w:ascii="仿宋" w:hAnsi="仿宋" w:eastAsia="仿宋_GB2312"/>
                        <w:sz w:val="24"/>
                        <w:szCs w:val="24"/>
                      </w:rPr>
                      <w:t xml:space="preserve"> </w:t>
                    </w:r>
                    <w:r>
                      <w:rPr>
                        <w:rFonts w:hint="eastAsia" w:ascii="仿宋" w:hAnsi="仿宋" w:eastAsia="仿宋_GB2312"/>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8BB4">
    <w:pPr>
      <w:pStyle w:val="2"/>
      <w:ind w:firstLine="120" w:firstLineChars="50"/>
      <w:rPr>
        <w:rFonts w:ascii="仿宋" w:hAnsi="仿宋" w:eastAsia="仿宋_GB2312"/>
        <w:sz w:val="24"/>
        <w:szCs w:val="24"/>
      </w:rPr>
    </w:pPr>
    <w:r>
      <w:rPr>
        <w:rFonts w:hint="eastAsia" w:ascii="仿宋" w:hAnsi="仿宋" w:eastAsia="仿宋_GB2312"/>
        <w:sz w:val="24"/>
        <w:szCs w:val="24"/>
      </w:rPr>
      <w:t xml:space="preserve">— </w:t>
    </w:r>
    <w:r>
      <w:rPr>
        <w:rStyle w:val="6"/>
        <w:rFonts w:ascii="Times New Roman" w:hAnsi="Times New Roman" w:eastAsia="仿宋_GB2312"/>
        <w:sz w:val="24"/>
        <w:szCs w:val="24"/>
      </w:rPr>
      <w:fldChar w:fldCharType="begin"/>
    </w:r>
    <w:r>
      <w:rPr>
        <w:rStyle w:val="6"/>
        <w:rFonts w:ascii="Times New Roman" w:hAnsi="Times New Roman" w:eastAsia="仿宋_GB2312"/>
        <w:sz w:val="24"/>
        <w:szCs w:val="24"/>
      </w:rPr>
      <w:instrText xml:space="preserve"> PAGE </w:instrText>
    </w:r>
    <w:r>
      <w:rPr>
        <w:rStyle w:val="6"/>
        <w:rFonts w:ascii="Times New Roman" w:hAnsi="Times New Roman" w:eastAsia="仿宋_GB2312"/>
        <w:sz w:val="24"/>
        <w:szCs w:val="24"/>
      </w:rPr>
      <w:fldChar w:fldCharType="separate"/>
    </w:r>
    <w:r>
      <w:rPr>
        <w:rStyle w:val="6"/>
        <w:rFonts w:ascii="Times New Roman" w:hAnsi="Times New Roman" w:eastAsia="仿宋_GB2312"/>
        <w:sz w:val="24"/>
        <w:szCs w:val="24"/>
      </w:rPr>
      <w:t>2</w:t>
    </w:r>
    <w:r>
      <w:rPr>
        <w:rStyle w:val="6"/>
        <w:rFonts w:ascii="Times New Roman" w:hAnsi="Times New Roman" w:eastAsia="仿宋_GB2312"/>
        <w:sz w:val="24"/>
        <w:szCs w:val="24"/>
      </w:rPr>
      <w:fldChar w:fldCharType="end"/>
    </w:r>
    <w:r>
      <w:rPr>
        <w:rStyle w:val="6"/>
        <w:rFonts w:hint="eastAsia" w:ascii="仿宋" w:hAnsi="仿宋" w:eastAsia="仿宋_GB2312"/>
        <w:sz w:val="24"/>
        <w:szCs w:val="24"/>
      </w:rPr>
      <w:t xml:space="preserve"> </w:t>
    </w:r>
    <w:r>
      <w:rPr>
        <w:rFonts w:hint="eastAsia" w:ascii="仿宋" w:hAnsi="仿宋" w:eastAsia="仿宋_GB2312"/>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F4F0D">
    <w:pPr>
      <w:pStyle w:val="2"/>
      <w:wordWrap w:val="0"/>
      <w:jc w:val="right"/>
      <w:rPr>
        <w:rFonts w:ascii="仿宋" w:hAnsi="仿宋"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A5D01">
                          <w:pPr>
                            <w:pStyle w:val="2"/>
                            <w:wordWrap w:val="0"/>
                            <w:jc w:val="right"/>
                          </w:pPr>
                          <w:r>
                            <w:rPr>
                              <w:rFonts w:hint="eastAsia" w:ascii="仿宋" w:hAnsi="仿宋" w:eastAsia="仿宋_GB2312"/>
                              <w:sz w:val="24"/>
                              <w:szCs w:val="24"/>
                            </w:rPr>
                            <w:t xml:space="preserve">— </w:t>
                          </w:r>
                          <w:r>
                            <w:rPr>
                              <w:rStyle w:val="6"/>
                              <w:rFonts w:ascii="Times New Roman" w:hAnsi="Times New Roman" w:eastAsia="仿宋_GB2312"/>
                              <w:sz w:val="24"/>
                              <w:szCs w:val="24"/>
                            </w:rPr>
                            <w:fldChar w:fldCharType="begin"/>
                          </w:r>
                          <w:r>
                            <w:rPr>
                              <w:rStyle w:val="6"/>
                              <w:rFonts w:ascii="Times New Roman" w:hAnsi="Times New Roman" w:eastAsia="仿宋_GB2312"/>
                              <w:sz w:val="24"/>
                              <w:szCs w:val="24"/>
                            </w:rPr>
                            <w:instrText xml:space="preserve"> PAGE </w:instrText>
                          </w:r>
                          <w:r>
                            <w:rPr>
                              <w:rStyle w:val="6"/>
                              <w:rFonts w:ascii="Times New Roman" w:hAnsi="Times New Roman" w:eastAsia="仿宋_GB2312"/>
                              <w:sz w:val="24"/>
                              <w:szCs w:val="24"/>
                            </w:rPr>
                            <w:fldChar w:fldCharType="separate"/>
                          </w:r>
                          <w:r>
                            <w:rPr>
                              <w:rStyle w:val="6"/>
                              <w:rFonts w:ascii="Times New Roman" w:hAnsi="Times New Roman" w:eastAsia="仿宋_GB2312"/>
                              <w:sz w:val="24"/>
                              <w:szCs w:val="24"/>
                            </w:rPr>
                            <w:t>1</w:t>
                          </w:r>
                          <w:r>
                            <w:rPr>
                              <w:rStyle w:val="6"/>
                              <w:rFonts w:ascii="Times New Roman" w:hAnsi="Times New Roman" w:eastAsia="仿宋_GB2312"/>
                              <w:sz w:val="24"/>
                              <w:szCs w:val="24"/>
                            </w:rPr>
                            <w:fldChar w:fldCharType="end"/>
                          </w:r>
                          <w:r>
                            <w:rPr>
                              <w:rStyle w:val="6"/>
                              <w:rFonts w:hint="eastAsia" w:ascii="仿宋" w:hAnsi="仿宋" w:eastAsia="仿宋_GB2312"/>
                              <w:sz w:val="24"/>
                              <w:szCs w:val="24"/>
                            </w:rPr>
                            <w:t xml:space="preserve"> </w:t>
                          </w:r>
                          <w:r>
                            <w:rPr>
                              <w:rFonts w:hint="eastAsia" w:ascii="仿宋" w:hAnsi="仿宋" w:eastAsia="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0A5D01">
                    <w:pPr>
                      <w:pStyle w:val="2"/>
                      <w:wordWrap w:val="0"/>
                      <w:jc w:val="right"/>
                    </w:pPr>
                    <w:r>
                      <w:rPr>
                        <w:rFonts w:hint="eastAsia" w:ascii="仿宋" w:hAnsi="仿宋" w:eastAsia="仿宋_GB2312"/>
                        <w:sz w:val="24"/>
                        <w:szCs w:val="24"/>
                      </w:rPr>
                      <w:t xml:space="preserve">— </w:t>
                    </w:r>
                    <w:r>
                      <w:rPr>
                        <w:rStyle w:val="6"/>
                        <w:rFonts w:ascii="Times New Roman" w:hAnsi="Times New Roman" w:eastAsia="仿宋_GB2312"/>
                        <w:sz w:val="24"/>
                        <w:szCs w:val="24"/>
                      </w:rPr>
                      <w:fldChar w:fldCharType="begin"/>
                    </w:r>
                    <w:r>
                      <w:rPr>
                        <w:rStyle w:val="6"/>
                        <w:rFonts w:ascii="Times New Roman" w:hAnsi="Times New Roman" w:eastAsia="仿宋_GB2312"/>
                        <w:sz w:val="24"/>
                        <w:szCs w:val="24"/>
                      </w:rPr>
                      <w:instrText xml:space="preserve"> PAGE </w:instrText>
                    </w:r>
                    <w:r>
                      <w:rPr>
                        <w:rStyle w:val="6"/>
                        <w:rFonts w:ascii="Times New Roman" w:hAnsi="Times New Roman" w:eastAsia="仿宋_GB2312"/>
                        <w:sz w:val="24"/>
                        <w:szCs w:val="24"/>
                      </w:rPr>
                      <w:fldChar w:fldCharType="separate"/>
                    </w:r>
                    <w:r>
                      <w:rPr>
                        <w:rStyle w:val="6"/>
                        <w:rFonts w:ascii="Times New Roman" w:hAnsi="Times New Roman" w:eastAsia="仿宋_GB2312"/>
                        <w:sz w:val="24"/>
                        <w:szCs w:val="24"/>
                      </w:rPr>
                      <w:t>1</w:t>
                    </w:r>
                    <w:r>
                      <w:rPr>
                        <w:rStyle w:val="6"/>
                        <w:rFonts w:ascii="Times New Roman" w:hAnsi="Times New Roman" w:eastAsia="仿宋_GB2312"/>
                        <w:sz w:val="24"/>
                        <w:szCs w:val="24"/>
                      </w:rPr>
                      <w:fldChar w:fldCharType="end"/>
                    </w:r>
                    <w:r>
                      <w:rPr>
                        <w:rStyle w:val="6"/>
                        <w:rFonts w:hint="eastAsia" w:ascii="仿宋" w:hAnsi="仿宋" w:eastAsia="仿宋_GB2312"/>
                        <w:sz w:val="24"/>
                        <w:szCs w:val="24"/>
                      </w:rPr>
                      <w:t xml:space="preserve"> </w:t>
                    </w:r>
                    <w:r>
                      <w:rPr>
                        <w:rFonts w:hint="eastAsia" w:ascii="仿宋" w:hAnsi="仿宋" w:eastAsia="仿宋_GB2312"/>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BC11">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205F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TFhNGI1YTExZTY4NDYwOGIxZDQ5YWMwZjA2OWQifQ=="/>
  </w:docVars>
  <w:rsids>
    <w:rsidRoot w:val="00000000"/>
    <w:rsid w:val="049638AB"/>
    <w:rsid w:val="07D16AD6"/>
    <w:rsid w:val="085E2898"/>
    <w:rsid w:val="08A64100"/>
    <w:rsid w:val="08B627ED"/>
    <w:rsid w:val="09105131"/>
    <w:rsid w:val="0B2F12D6"/>
    <w:rsid w:val="0B7B7DE4"/>
    <w:rsid w:val="0BAF76FD"/>
    <w:rsid w:val="0BB84E90"/>
    <w:rsid w:val="0C03296E"/>
    <w:rsid w:val="0C296C83"/>
    <w:rsid w:val="0CF705D6"/>
    <w:rsid w:val="0E131678"/>
    <w:rsid w:val="12914236"/>
    <w:rsid w:val="12A20B21"/>
    <w:rsid w:val="14315EA2"/>
    <w:rsid w:val="15311E8E"/>
    <w:rsid w:val="15335303"/>
    <w:rsid w:val="15FD03F0"/>
    <w:rsid w:val="160334AB"/>
    <w:rsid w:val="16685A26"/>
    <w:rsid w:val="16AF2C13"/>
    <w:rsid w:val="177F771A"/>
    <w:rsid w:val="178C108F"/>
    <w:rsid w:val="18316665"/>
    <w:rsid w:val="18376EC9"/>
    <w:rsid w:val="18DA6E0A"/>
    <w:rsid w:val="191D3FA6"/>
    <w:rsid w:val="1B67425C"/>
    <w:rsid w:val="1D023ADE"/>
    <w:rsid w:val="1DDE6F59"/>
    <w:rsid w:val="1DFD5422"/>
    <w:rsid w:val="1EDB226C"/>
    <w:rsid w:val="1F0764D4"/>
    <w:rsid w:val="1F22507E"/>
    <w:rsid w:val="1F297545"/>
    <w:rsid w:val="201D2AA5"/>
    <w:rsid w:val="2057260A"/>
    <w:rsid w:val="21FB6ECE"/>
    <w:rsid w:val="22402EB4"/>
    <w:rsid w:val="22525B39"/>
    <w:rsid w:val="22FC4819"/>
    <w:rsid w:val="23B1211E"/>
    <w:rsid w:val="243A0D7D"/>
    <w:rsid w:val="255474AD"/>
    <w:rsid w:val="261F0E6D"/>
    <w:rsid w:val="26BD2618"/>
    <w:rsid w:val="290B0AEF"/>
    <w:rsid w:val="2C621029"/>
    <w:rsid w:val="2C89458E"/>
    <w:rsid w:val="2CEC5F17"/>
    <w:rsid w:val="2DE0609A"/>
    <w:rsid w:val="2E6E00F3"/>
    <w:rsid w:val="2FA15D9F"/>
    <w:rsid w:val="31FC4CF7"/>
    <w:rsid w:val="32F553A9"/>
    <w:rsid w:val="331D0656"/>
    <w:rsid w:val="34302238"/>
    <w:rsid w:val="3476260F"/>
    <w:rsid w:val="35DE3E0E"/>
    <w:rsid w:val="37A7012D"/>
    <w:rsid w:val="37FB5D92"/>
    <w:rsid w:val="38026A0D"/>
    <w:rsid w:val="387B02AE"/>
    <w:rsid w:val="388C7CEA"/>
    <w:rsid w:val="3915257D"/>
    <w:rsid w:val="3A412CCA"/>
    <w:rsid w:val="3AAE4A5A"/>
    <w:rsid w:val="3B6942BA"/>
    <w:rsid w:val="3CFB495D"/>
    <w:rsid w:val="3DF56542"/>
    <w:rsid w:val="3EB03464"/>
    <w:rsid w:val="3F5743B8"/>
    <w:rsid w:val="3F6B40A0"/>
    <w:rsid w:val="407857B4"/>
    <w:rsid w:val="41EA33E2"/>
    <w:rsid w:val="420916CD"/>
    <w:rsid w:val="43FF3C5B"/>
    <w:rsid w:val="44CF7E4D"/>
    <w:rsid w:val="455E1999"/>
    <w:rsid w:val="45AC19CC"/>
    <w:rsid w:val="466F101E"/>
    <w:rsid w:val="47D904E9"/>
    <w:rsid w:val="485A4026"/>
    <w:rsid w:val="497D3B18"/>
    <w:rsid w:val="4B9C3F0F"/>
    <w:rsid w:val="4BAE4439"/>
    <w:rsid w:val="4BE43231"/>
    <w:rsid w:val="4C1C1473"/>
    <w:rsid w:val="4D4C2BE0"/>
    <w:rsid w:val="4E6B0AE1"/>
    <w:rsid w:val="4EAC6020"/>
    <w:rsid w:val="4EF12BA8"/>
    <w:rsid w:val="4F31109A"/>
    <w:rsid w:val="4F6E0DE7"/>
    <w:rsid w:val="4FC83534"/>
    <w:rsid w:val="50D45BAF"/>
    <w:rsid w:val="521E3449"/>
    <w:rsid w:val="53361E4B"/>
    <w:rsid w:val="5444553F"/>
    <w:rsid w:val="54A513A1"/>
    <w:rsid w:val="55D03081"/>
    <w:rsid w:val="57867A28"/>
    <w:rsid w:val="57982061"/>
    <w:rsid w:val="57C724B6"/>
    <w:rsid w:val="5854137A"/>
    <w:rsid w:val="591746CB"/>
    <w:rsid w:val="5ABA71BE"/>
    <w:rsid w:val="5BBB710D"/>
    <w:rsid w:val="5C084DDB"/>
    <w:rsid w:val="5D194AB1"/>
    <w:rsid w:val="5E2D2962"/>
    <w:rsid w:val="5FE7291D"/>
    <w:rsid w:val="602707EB"/>
    <w:rsid w:val="629040A1"/>
    <w:rsid w:val="6475229C"/>
    <w:rsid w:val="648E4A0F"/>
    <w:rsid w:val="65282282"/>
    <w:rsid w:val="6785788F"/>
    <w:rsid w:val="689C09B0"/>
    <w:rsid w:val="68EE5C13"/>
    <w:rsid w:val="696B1754"/>
    <w:rsid w:val="6B7807C1"/>
    <w:rsid w:val="6D0C677E"/>
    <w:rsid w:val="6D254718"/>
    <w:rsid w:val="6F0E2EC2"/>
    <w:rsid w:val="70045839"/>
    <w:rsid w:val="706A3AAD"/>
    <w:rsid w:val="72197149"/>
    <w:rsid w:val="749556DA"/>
    <w:rsid w:val="74A137E9"/>
    <w:rsid w:val="74AE507D"/>
    <w:rsid w:val="76052D0A"/>
    <w:rsid w:val="76CA4952"/>
    <w:rsid w:val="76ED2DFF"/>
    <w:rsid w:val="775B6ED4"/>
    <w:rsid w:val="788860CA"/>
    <w:rsid w:val="78A826F5"/>
    <w:rsid w:val="79100EB5"/>
    <w:rsid w:val="79A24028"/>
    <w:rsid w:val="79F40CAA"/>
    <w:rsid w:val="7B0D6371"/>
    <w:rsid w:val="7C477EBE"/>
    <w:rsid w:val="7CA4570F"/>
    <w:rsid w:val="7D5B4A7E"/>
    <w:rsid w:val="7DCE39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font21"/>
    <w:basedOn w:val="5"/>
    <w:autoRedefine/>
    <w:qFormat/>
    <w:uiPriority w:val="0"/>
    <w:rPr>
      <w:rFonts w:hint="eastAsia" w:ascii="宋体" w:hAnsi="宋体" w:eastAsia="宋体" w:cs="宋体"/>
      <w:color w:val="000000"/>
      <w:sz w:val="22"/>
      <w:szCs w:val="22"/>
      <w:u w:val="none"/>
    </w:rPr>
  </w:style>
  <w:style w:type="character" w:customStyle="1" w:styleId="8">
    <w:name w:val="font11"/>
    <w:basedOn w:val="5"/>
    <w:autoRedefine/>
    <w:qFormat/>
    <w:uiPriority w:val="0"/>
    <w:rPr>
      <w:rFonts w:hint="eastAsia" w:ascii="宋体" w:hAnsi="宋体" w:eastAsia="宋体" w:cs="宋体"/>
      <w:color w:val="000000"/>
      <w:sz w:val="24"/>
      <w:szCs w:val="24"/>
      <w:u w:val="none"/>
    </w:rPr>
  </w:style>
  <w:style w:type="character" w:customStyle="1" w:styleId="9">
    <w:name w:val="font61"/>
    <w:basedOn w:val="5"/>
    <w:autoRedefine/>
    <w:qFormat/>
    <w:uiPriority w:val="0"/>
    <w:rPr>
      <w:rFonts w:hint="eastAsia" w:ascii="仿宋_GB2312" w:eastAsia="仿宋_GB2312" w:cs="仿宋_GB2312"/>
      <w:color w:val="000000"/>
      <w:sz w:val="24"/>
      <w:szCs w:val="24"/>
      <w:u w:val="none"/>
    </w:rPr>
  </w:style>
  <w:style w:type="character" w:customStyle="1" w:styleId="10">
    <w:name w:val="font41"/>
    <w:basedOn w:val="5"/>
    <w:autoRedefine/>
    <w:qFormat/>
    <w:uiPriority w:val="0"/>
    <w:rPr>
      <w:rFonts w:hint="default" w:ascii="Arial" w:hAnsi="Arial" w:cs="Arial"/>
      <w:color w:val="000000"/>
      <w:sz w:val="24"/>
      <w:szCs w:val="24"/>
      <w:u w:val="none"/>
    </w:rPr>
  </w:style>
  <w:style w:type="character" w:customStyle="1" w:styleId="11">
    <w:name w:val="font101"/>
    <w:basedOn w:val="5"/>
    <w:autoRedefine/>
    <w:qFormat/>
    <w:uiPriority w:val="0"/>
    <w:rPr>
      <w:rFonts w:hint="eastAsia" w:ascii="宋体" w:hAnsi="宋体" w:eastAsia="宋体" w:cs="宋体"/>
      <w:color w:val="000000"/>
      <w:sz w:val="24"/>
      <w:szCs w:val="24"/>
      <w:u w:val="none"/>
    </w:rPr>
  </w:style>
  <w:style w:type="character" w:customStyle="1" w:styleId="12">
    <w:name w:val="font91"/>
    <w:basedOn w:val="5"/>
    <w:autoRedefine/>
    <w:qFormat/>
    <w:uiPriority w:val="0"/>
    <w:rPr>
      <w:rFonts w:hint="eastAsia" w:ascii="仿宋_GB2312" w:eastAsia="仿宋_GB2312" w:cs="仿宋_GB2312"/>
      <w:color w:val="000000"/>
      <w:sz w:val="24"/>
      <w:szCs w:val="24"/>
      <w:u w:val="none"/>
    </w:rPr>
  </w:style>
  <w:style w:type="character" w:customStyle="1" w:styleId="13">
    <w:name w:val="font71"/>
    <w:basedOn w:val="5"/>
    <w:autoRedefine/>
    <w:qFormat/>
    <w:uiPriority w:val="0"/>
    <w:rPr>
      <w:rFonts w:hint="eastAsia" w:ascii="宋体" w:hAnsi="宋体" w:eastAsia="宋体" w:cs="宋体"/>
      <w:color w:val="000000"/>
      <w:sz w:val="24"/>
      <w:szCs w:val="24"/>
      <w:u w:val="none"/>
    </w:rPr>
  </w:style>
  <w:style w:type="character" w:customStyle="1" w:styleId="14">
    <w:name w:val="font112"/>
    <w:basedOn w:val="5"/>
    <w:autoRedefine/>
    <w:qFormat/>
    <w:uiPriority w:val="0"/>
    <w:rPr>
      <w:rFonts w:hint="eastAsia" w:ascii="宋体" w:hAnsi="宋体" w:eastAsia="宋体" w:cs="宋体"/>
      <w:color w:val="000000"/>
      <w:sz w:val="24"/>
      <w:szCs w:val="24"/>
      <w:u w:val="none"/>
    </w:rPr>
  </w:style>
  <w:style w:type="character" w:customStyle="1" w:styleId="15">
    <w:name w:val="font81"/>
    <w:basedOn w:val="5"/>
    <w:autoRedefine/>
    <w:qFormat/>
    <w:uiPriority w:val="0"/>
    <w:rPr>
      <w:rFonts w:hint="eastAsia" w:ascii="宋体" w:hAnsi="宋体" w:eastAsia="宋体" w:cs="宋体"/>
      <w:color w:val="000000"/>
      <w:sz w:val="24"/>
      <w:szCs w:val="24"/>
      <w:u w:val="none"/>
    </w:rPr>
  </w:style>
  <w:style w:type="character" w:customStyle="1" w:styleId="16">
    <w:name w:val="font51"/>
    <w:basedOn w:val="5"/>
    <w:autoRedefine/>
    <w:qFormat/>
    <w:uiPriority w:val="0"/>
    <w:rPr>
      <w:rFonts w:hint="eastAsia" w:ascii="仿宋_GB2312" w:eastAsia="仿宋_GB2312" w:cs="仿宋_GB2312"/>
      <w:color w:val="000000"/>
      <w:sz w:val="24"/>
      <w:szCs w:val="24"/>
      <w:u w:val="none"/>
    </w:rPr>
  </w:style>
  <w:style w:type="character" w:customStyle="1" w:styleId="17">
    <w:name w:val="font01"/>
    <w:basedOn w:val="5"/>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1211</Words>
  <Characters>1745</Characters>
  <Lines>0</Lines>
  <Paragraphs>0</Paragraphs>
  <TotalTime>17</TotalTime>
  <ScaleCrop>false</ScaleCrop>
  <LinksUpToDate>false</LinksUpToDate>
  <CharactersWithSpaces>1855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2020-10-23T01:26:00Z</dcterms:created>
  <dc:creator>Administrator</dc:creator>
  <cp:lastModifiedBy>師樸齋翁志彪</cp:lastModifiedBy>
  <cp:lastPrinted>2025-04-24T07:23:00Z</cp:lastPrinted>
  <dcterms:modified xsi:type="dcterms:W3CDTF">2025-04-24T08:07:12Z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269827676_stopsync</vt:lpwstr>
  </property>
  <property fmtid="{D5CDD505-2E9C-101B-9397-08002B2CF9AE}" pid="4" name="ICV">
    <vt:lpwstr>280D939DD2E64D7A93C325562DFDE2C2_13</vt:lpwstr>
  </property>
  <property fmtid="{D5CDD505-2E9C-101B-9397-08002B2CF9AE}" pid="5" name="KSOTemplateDocerSaveRecord">
    <vt:lpwstr>eyJoZGlkIjoiOTc2ZmQ2MmIwM2U5MWQ0YTkyNjU5YzgwZDQ1YTE4MzgiLCJ1c2VySWQiOiI4ODM5MzMyMTAifQ==</vt:lpwstr>
  </property>
</Properties>
</file>