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附件16</w:t>
      </w:r>
    </w:p>
    <w:p>
      <w:pPr>
        <w:adjustRightInd w:val="0"/>
        <w:snapToGrid w:val="0"/>
        <w:spacing w:line="200" w:lineRule="exact"/>
        <w:rPr>
          <w:rFonts w:ascii="黑体" w:hAnsi="黑体" w:eastAsia="黑体" w:cs="黑体"/>
          <w:bCs/>
          <w:sz w:val="30"/>
          <w:szCs w:val="30"/>
        </w:rPr>
      </w:pPr>
    </w:p>
    <w:p>
      <w:pPr>
        <w:snapToGrid w:val="0"/>
        <w:spacing w:line="620" w:lineRule="exact"/>
        <w:jc w:val="center"/>
        <w:rPr>
          <w:rFonts w:ascii="小标宋" w:hAnsi="华文中宋" w:eastAsia="小标宋"/>
          <w:sz w:val="44"/>
          <w:szCs w:val="44"/>
        </w:rPr>
      </w:pPr>
      <w:r>
        <w:rPr>
          <w:rFonts w:hint="eastAsia" w:ascii="小标宋" w:hAnsi="华文中宋" w:eastAsia="小标宋"/>
          <w:sz w:val="44"/>
          <w:szCs w:val="44"/>
        </w:rPr>
        <w:t>经营性人力资源服务机构年度报告</w:t>
      </w:r>
    </w:p>
    <w:p>
      <w:pPr>
        <w:snapToGrid w:val="0"/>
        <w:spacing w:line="620" w:lineRule="exact"/>
        <w:jc w:val="center"/>
        <w:rPr>
          <w:rFonts w:ascii="小标宋" w:hAnsi="华文中宋" w:eastAsia="小标宋"/>
          <w:sz w:val="44"/>
          <w:szCs w:val="44"/>
        </w:rPr>
      </w:pPr>
      <w:r>
        <w:rPr>
          <w:rFonts w:hint="eastAsia" w:ascii="小标宋" w:hAnsi="华文中宋" w:eastAsia="小标宋"/>
          <w:sz w:val="44"/>
          <w:szCs w:val="44"/>
        </w:rPr>
        <w:t>相关情况公示表</w:t>
      </w:r>
    </w:p>
    <w:p>
      <w:pPr>
        <w:adjustRightInd w:val="0"/>
        <w:snapToGrid w:val="0"/>
        <w:spacing w:line="560" w:lineRule="exact"/>
        <w:jc w:val="center"/>
        <w:rPr>
          <w:rFonts w:ascii="小标宋" w:hAnsi="华文中宋" w:eastAsia="小标宋" w:cs="华文中宋"/>
          <w:bCs/>
          <w:sz w:val="30"/>
          <w:szCs w:val="30"/>
        </w:rPr>
      </w:pPr>
      <w:r>
        <w:rPr>
          <w:rFonts w:hint="eastAsia" w:ascii="小标宋" w:hAnsi="黑体" w:eastAsia="小标宋" w:cs="宋体"/>
          <w:kern w:val="0"/>
          <w:sz w:val="30"/>
          <w:szCs w:val="30"/>
        </w:rPr>
        <w:t>（</w:t>
      </w:r>
      <w:r>
        <w:rPr>
          <w:rFonts w:hint="eastAsia" w:ascii="小标宋" w:hAnsi="黑体" w:eastAsia="小标宋" w:cs="宋体"/>
          <w:kern w:val="0"/>
          <w:sz w:val="30"/>
          <w:szCs w:val="30"/>
          <w:lang w:val="en-US" w:eastAsia="zh-CN"/>
        </w:rPr>
        <w:t>2022</w:t>
      </w:r>
      <w:r>
        <w:rPr>
          <w:rFonts w:hint="eastAsia" w:ascii="小标宋" w:hAnsi="黑体" w:eastAsia="小标宋" w:cs="宋体"/>
          <w:kern w:val="0"/>
          <w:sz w:val="30"/>
          <w:szCs w:val="30"/>
        </w:rPr>
        <w:t>年度）</w:t>
      </w:r>
    </w:p>
    <w:p>
      <w:pPr>
        <w:adjustRightInd w:val="0"/>
        <w:snapToGrid w:val="0"/>
        <w:spacing w:line="400" w:lineRule="exact"/>
        <w:jc w:val="left"/>
        <w:rPr>
          <w:rFonts w:cs="华文中宋"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填报单位：</w:t>
      </w:r>
      <w:r>
        <w:rPr>
          <w:rFonts w:asciiTheme="majorEastAsia" w:hAnsiTheme="majorEastAsia" w:eastAsiaTheme="majorEastAsia"/>
          <w:sz w:val="24"/>
          <w:szCs w:val="24"/>
        </w:rPr>
        <w:t>(</w:t>
      </w:r>
      <w:r>
        <w:rPr>
          <w:rFonts w:hint="eastAsia" w:asciiTheme="majorEastAsia" w:hAnsiTheme="majorEastAsia" w:eastAsiaTheme="majorEastAsia"/>
          <w:sz w:val="24"/>
          <w:szCs w:val="24"/>
        </w:rPr>
        <w:t>盖章)</w:t>
      </w:r>
    </w:p>
    <w:tbl>
      <w:tblPr>
        <w:tblStyle w:val="3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2"/>
        <w:gridCol w:w="1715"/>
        <w:gridCol w:w="328"/>
        <w:gridCol w:w="1231"/>
        <w:gridCol w:w="812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机构名称</w:t>
            </w:r>
          </w:p>
        </w:tc>
        <w:tc>
          <w:tcPr>
            <w:tcW w:w="61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弋阳县天佑人力资源有限公司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社会</w:t>
            </w:r>
            <w:r>
              <w:rPr>
                <w:rFonts w:eastAsia="宋体" w:cs="宋体"/>
                <w:sz w:val="24"/>
                <w:szCs w:val="24"/>
              </w:rPr>
              <w:t>统一信用</w:t>
            </w:r>
            <w:r>
              <w:rPr>
                <w:rFonts w:hint="eastAsia" w:eastAsia="宋体" w:cs="宋体"/>
                <w:sz w:val="24"/>
                <w:szCs w:val="24"/>
              </w:rPr>
              <w:t>代码</w:t>
            </w:r>
          </w:p>
        </w:tc>
        <w:tc>
          <w:tcPr>
            <w:tcW w:w="6130" w:type="dxa"/>
            <w:gridSpan w:val="5"/>
            <w:vAlign w:val="center"/>
          </w:tcPr>
          <w:p>
            <w:pPr>
              <w:spacing w:line="300" w:lineRule="exact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91361126MA395Q7X3P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人力资源</w:t>
            </w:r>
            <w:r>
              <w:rPr>
                <w:rFonts w:eastAsia="宋体" w:cs="宋体"/>
                <w:sz w:val="24"/>
                <w:szCs w:val="24"/>
              </w:rPr>
              <w:t>服务</w:t>
            </w:r>
            <w:r>
              <w:rPr>
                <w:rFonts w:hint="eastAsia" w:eastAsia="宋体" w:cs="宋体"/>
                <w:sz w:val="24"/>
                <w:szCs w:val="24"/>
              </w:rPr>
              <w:t>许可证编号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spacing w:line="300" w:lineRule="exact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第0612000123号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spacing w:line="300" w:lineRule="exact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备案回执编号</w:t>
            </w:r>
          </w:p>
        </w:tc>
        <w:tc>
          <w:tcPr>
            <w:tcW w:w="2044" w:type="dxa"/>
            <w:vAlign w:val="center"/>
          </w:tcPr>
          <w:p>
            <w:pPr>
              <w:spacing w:line="300" w:lineRule="exact"/>
              <w:rPr>
                <w:rFonts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6130" w:type="dxa"/>
            <w:gridSpan w:val="5"/>
            <w:vAlign w:val="center"/>
          </w:tcPr>
          <w:p>
            <w:pPr>
              <w:spacing w:line="300" w:lineRule="exact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姚南杰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人力</w:t>
            </w:r>
            <w:r>
              <w:rPr>
                <w:rFonts w:eastAsia="宋体" w:cs="宋体"/>
                <w:sz w:val="24"/>
                <w:szCs w:val="24"/>
              </w:rPr>
              <w:t>资源服务业</w:t>
            </w:r>
            <w:r>
              <w:rPr>
                <w:rFonts w:hint="eastAsia" w:eastAsia="宋体" w:cs="宋体"/>
                <w:sz w:val="24"/>
                <w:szCs w:val="24"/>
              </w:rPr>
              <w:t>务</w:t>
            </w:r>
            <w:r>
              <w:rPr>
                <w:rFonts w:eastAsia="宋体" w:cs="宋体"/>
                <w:sz w:val="24"/>
                <w:szCs w:val="24"/>
              </w:rPr>
              <w:t>范围</w:t>
            </w:r>
          </w:p>
        </w:tc>
        <w:tc>
          <w:tcPr>
            <w:tcW w:w="613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eastAsia="宋体" w:cs="宋体"/>
                <w:sz w:val="24"/>
                <w:szCs w:val="24"/>
              </w:rPr>
              <w:t>职业中介服务</w:t>
            </w:r>
          </w:p>
          <w:p>
            <w:pPr>
              <w:spacing w:line="360" w:lineRule="exact"/>
              <w:jc w:val="left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eastAsia="宋体" w:cs="宋体"/>
                <w:sz w:val="24"/>
                <w:szCs w:val="24"/>
              </w:rPr>
              <w:t>劳务</w:t>
            </w:r>
            <w:r>
              <w:rPr>
                <w:rFonts w:eastAsia="宋体" w:cs="宋体"/>
                <w:sz w:val="24"/>
                <w:szCs w:val="24"/>
              </w:rPr>
              <w:t>派遣</w:t>
            </w:r>
            <w:r>
              <w:rPr>
                <w:rFonts w:hint="eastAsia" w:eastAsia="宋体" w:cs="宋体"/>
                <w:sz w:val="24"/>
                <w:szCs w:val="24"/>
              </w:rPr>
              <w:t>服务</w:t>
            </w:r>
          </w:p>
          <w:p>
            <w:pPr>
              <w:spacing w:line="360" w:lineRule="exact"/>
              <w:jc w:val="left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□人力资源供求信息的收集和发布</w:t>
            </w:r>
          </w:p>
          <w:p>
            <w:pPr>
              <w:spacing w:line="360" w:lineRule="exact"/>
              <w:jc w:val="left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□就业和创业指导</w:t>
            </w:r>
          </w:p>
          <w:p>
            <w:pPr>
              <w:spacing w:line="360" w:lineRule="exact"/>
              <w:jc w:val="left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□人力资源管理咨询</w:t>
            </w:r>
          </w:p>
          <w:p>
            <w:pPr>
              <w:spacing w:line="360" w:lineRule="exact"/>
              <w:jc w:val="left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□人力资源测评</w:t>
            </w:r>
          </w:p>
          <w:p>
            <w:pPr>
              <w:spacing w:line="360" w:lineRule="exact"/>
              <w:jc w:val="left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□人力资源培训</w:t>
            </w:r>
          </w:p>
          <w:p>
            <w:pPr>
              <w:spacing w:line="360" w:lineRule="exact"/>
              <w:jc w:val="left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□承接人力资源服务外包</w:t>
            </w:r>
          </w:p>
          <w:p>
            <w:pPr>
              <w:spacing w:line="360" w:lineRule="exact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□其他业务：</w:t>
            </w:r>
            <w:r>
              <w:rPr>
                <w:rFonts w:eastAsia="宋体"/>
                <w:szCs w:val="21"/>
                <w:u w:val="single"/>
              </w:rPr>
              <w:t xml:space="preserve">            </w:t>
            </w:r>
            <w:r>
              <w:rPr>
                <w:rFonts w:hint="eastAsia" w:eastAsia="宋体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联系电话及传真</w:t>
            </w:r>
          </w:p>
        </w:tc>
        <w:tc>
          <w:tcPr>
            <w:tcW w:w="1715" w:type="dxa"/>
            <w:vAlign w:val="center"/>
          </w:tcPr>
          <w:p>
            <w:pPr>
              <w:spacing w:line="300" w:lineRule="exact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13907933629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856" w:type="dxa"/>
            <w:gridSpan w:val="2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771213556@qq.com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办公地址</w:t>
            </w:r>
          </w:p>
        </w:tc>
        <w:tc>
          <w:tcPr>
            <w:tcW w:w="6130" w:type="dxa"/>
            <w:gridSpan w:val="5"/>
            <w:vAlign w:val="center"/>
          </w:tcPr>
          <w:p>
            <w:pPr>
              <w:spacing w:line="300" w:lineRule="exact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弋阳县南岩镇方志敏大道中路8号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许可证变更情况（年度内）</w:t>
            </w:r>
            <w:r>
              <w:rPr>
                <w:rFonts w:hint="eastAsia" w:eastAsia="宋体" w:cs="宋体"/>
                <w:sz w:val="24"/>
                <w:szCs w:val="24"/>
                <w:vertAlign w:val="superscript"/>
              </w:rPr>
              <w:t>①</w:t>
            </w:r>
          </w:p>
        </w:tc>
        <w:tc>
          <w:tcPr>
            <w:tcW w:w="6130" w:type="dxa"/>
            <w:gridSpan w:val="5"/>
            <w:vAlign w:val="center"/>
          </w:tcPr>
          <w:p>
            <w:pPr>
              <w:spacing w:line="300" w:lineRule="exact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12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受行政处罚情况（年度内）</w:t>
            </w:r>
            <w:r>
              <w:rPr>
                <w:rFonts w:hint="eastAsia" w:eastAsia="宋体" w:cs="宋体"/>
                <w:sz w:val="24"/>
                <w:szCs w:val="24"/>
                <w:vertAlign w:val="superscript"/>
              </w:rPr>
              <w:t>②</w:t>
            </w:r>
          </w:p>
        </w:tc>
        <w:tc>
          <w:tcPr>
            <w:tcW w:w="6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设立人力资源服务网站的</w:t>
            </w:r>
          </w:p>
          <w:p>
            <w:pPr>
              <w:spacing w:line="320" w:lineRule="exac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名称及网址</w:t>
            </w:r>
          </w:p>
        </w:tc>
        <w:tc>
          <w:tcPr>
            <w:tcW w:w="613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其他需要公示的信息</w:t>
            </w:r>
            <w:r>
              <w:rPr>
                <w:rFonts w:hint="eastAsia" w:eastAsia="宋体" w:cs="宋体"/>
                <w:sz w:val="24"/>
                <w:szCs w:val="24"/>
                <w:vertAlign w:val="superscript"/>
              </w:rPr>
              <w:t>③</w:t>
            </w:r>
          </w:p>
        </w:tc>
        <w:tc>
          <w:tcPr>
            <w:tcW w:w="6130" w:type="dxa"/>
            <w:gridSpan w:val="5"/>
            <w:vAlign w:val="center"/>
          </w:tcPr>
          <w:p>
            <w:pPr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spacing w:line="360" w:lineRule="exact"/>
        <w:ind w:left="160" w:leftChars="50"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说明：①指××年1月1日至12月31日期间机构名称、住所、法定代表人变更情况。②指××年1月1日至12月31日期间，本单位违反有关法律、法规、规章受处罚情况，包括时间、原因、处罚形式等。③各机构认为可以列入公示表中向社会公示的本单位其他相关信息</w:t>
      </w:r>
      <w:bookmarkStart w:id="0" w:name="_GoBack"/>
      <w:bookmarkEnd w:id="0"/>
    </w:p>
    <w:p>
      <w:pPr>
        <w:spacing w:line="55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TA0MTQzOTYyOWY2ZDRmYjRkYjJhOGJjOWYxMDEifQ=="/>
  </w:docVars>
  <w:rsids>
    <w:rsidRoot w:val="656715EB"/>
    <w:rsid w:val="00FF3AEB"/>
    <w:rsid w:val="03AA060D"/>
    <w:rsid w:val="0904410E"/>
    <w:rsid w:val="14DA0428"/>
    <w:rsid w:val="2719223F"/>
    <w:rsid w:val="397E2D4B"/>
    <w:rsid w:val="3B2F633F"/>
    <w:rsid w:val="4089046A"/>
    <w:rsid w:val="48225D31"/>
    <w:rsid w:val="49760A15"/>
    <w:rsid w:val="4AE8429E"/>
    <w:rsid w:val="4F2B0EBA"/>
    <w:rsid w:val="52113608"/>
    <w:rsid w:val="521354A9"/>
    <w:rsid w:val="599A67D3"/>
    <w:rsid w:val="656715EB"/>
    <w:rsid w:val="6A69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华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349</Characters>
  <Lines>0</Lines>
  <Paragraphs>0</Paragraphs>
  <TotalTime>11</TotalTime>
  <ScaleCrop>false</ScaleCrop>
  <LinksUpToDate>false</LinksUpToDate>
  <CharactersWithSpaces>362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2022-01-12T06:08:00Z</dcterms:created>
  <dc:creator>Z^_^晨玲</dc:creator>
  <cp:lastModifiedBy>徐军</cp:lastModifiedBy>
  <dcterms:modified xsi:type="dcterms:W3CDTF">2023-01-10T08:21:02Z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77346C0EBDA743BA9BCE9A4A4CED4B84</vt:lpwstr>
  </property>
</Properties>
</file>