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horzAnchor="page" w:tblpX="1457" w:tblpY="1428"/>
        <w:tblOverlap w:val="never"/>
        <w:tblW w:w="924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16"/>
        <w:gridCol w:w="7232"/>
      </w:tblGrid>
      <w:tr w:rsidR="00FD50F4" w14:paraId="2F90FE23" w14:textId="77777777">
        <w:trPr>
          <w:trHeight w:val="579"/>
        </w:trPr>
        <w:tc>
          <w:tcPr>
            <w:tcW w:w="2016" w:type="dxa"/>
            <w:tcBorders>
              <w:top w:val="single" w:sz="4" w:space="0" w:color="auto"/>
            </w:tcBorders>
            <w:vAlign w:val="center"/>
          </w:tcPr>
          <w:p w14:paraId="38A22518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事项名称</w:t>
            </w:r>
          </w:p>
        </w:tc>
        <w:tc>
          <w:tcPr>
            <w:tcW w:w="7232" w:type="dxa"/>
            <w:tcBorders>
              <w:top w:val="single" w:sz="4" w:space="0" w:color="auto"/>
            </w:tcBorders>
            <w:vAlign w:val="center"/>
          </w:tcPr>
          <w:p w14:paraId="7F363AAF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最低生活保障</w:t>
            </w:r>
            <w:r>
              <w:rPr>
                <w:rFonts w:ascii="仿宋" w:eastAsia="仿宋" w:hAnsi="仿宋" w:cs="仿宋" w:hint="eastAsia"/>
                <w:sz w:val="24"/>
              </w:rPr>
              <w:t>救助</w:t>
            </w:r>
            <w:r>
              <w:rPr>
                <w:rFonts w:ascii="仿宋" w:eastAsia="仿宋" w:hAnsi="仿宋" w:cs="仿宋" w:hint="eastAsia"/>
                <w:sz w:val="24"/>
              </w:rPr>
              <w:t>资金</w:t>
            </w:r>
            <w:r>
              <w:rPr>
                <w:rFonts w:ascii="仿宋" w:eastAsia="仿宋" w:hAnsi="仿宋" w:cs="仿宋" w:hint="eastAsia"/>
                <w:sz w:val="24"/>
              </w:rPr>
              <w:t>的</w:t>
            </w:r>
            <w:r>
              <w:rPr>
                <w:rFonts w:ascii="仿宋" w:eastAsia="仿宋" w:hAnsi="仿宋" w:cs="仿宋" w:hint="eastAsia"/>
                <w:sz w:val="24"/>
              </w:rPr>
              <w:t>给付</w:t>
            </w:r>
          </w:p>
        </w:tc>
      </w:tr>
      <w:tr w:rsidR="00FD50F4" w14:paraId="61D90F71" w14:textId="77777777">
        <w:trPr>
          <w:trHeight w:val="603"/>
        </w:trPr>
        <w:tc>
          <w:tcPr>
            <w:tcW w:w="2016" w:type="dxa"/>
            <w:vAlign w:val="center"/>
          </w:tcPr>
          <w:p w14:paraId="1D25FBA2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办理窗口</w:t>
            </w:r>
          </w:p>
        </w:tc>
        <w:tc>
          <w:tcPr>
            <w:tcW w:w="7232" w:type="dxa"/>
            <w:vAlign w:val="center"/>
          </w:tcPr>
          <w:p w14:paraId="513849DC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线上：</w:t>
            </w:r>
            <w:proofErr w:type="gramStart"/>
            <w:r>
              <w:rPr>
                <w:rFonts w:ascii="仿宋" w:eastAsia="仿宋" w:hAnsi="仿宋" w:cs="仿宋" w:hint="eastAsia"/>
                <w:sz w:val="24"/>
              </w:rPr>
              <w:t>赣服通</w:t>
            </w:r>
            <w:proofErr w:type="gramEnd"/>
            <w:r>
              <w:rPr>
                <w:rFonts w:ascii="仿宋" w:eastAsia="仿宋" w:hAnsi="仿宋" w:cs="仿宋" w:hint="eastAsia"/>
                <w:sz w:val="24"/>
              </w:rPr>
              <w:t>自主申请</w:t>
            </w:r>
          </w:p>
          <w:p w14:paraId="35CD0AB3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线下：弋阳县民政事务服务中心</w:t>
            </w:r>
          </w:p>
        </w:tc>
      </w:tr>
      <w:tr w:rsidR="00FD50F4" w14:paraId="31EDEC31" w14:textId="77777777">
        <w:trPr>
          <w:trHeight w:val="622"/>
        </w:trPr>
        <w:tc>
          <w:tcPr>
            <w:tcW w:w="2016" w:type="dxa"/>
            <w:vAlign w:val="center"/>
          </w:tcPr>
          <w:p w14:paraId="45430ABB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办理对象</w:t>
            </w:r>
          </w:p>
        </w:tc>
        <w:tc>
          <w:tcPr>
            <w:tcW w:w="7232" w:type="dxa"/>
            <w:vAlign w:val="center"/>
          </w:tcPr>
          <w:p w14:paraId="29FA257C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个人或家庭</w:t>
            </w:r>
          </w:p>
        </w:tc>
      </w:tr>
      <w:tr w:rsidR="00FD50F4" w14:paraId="31DF1D71" w14:textId="77777777">
        <w:trPr>
          <w:trHeight w:val="934"/>
        </w:trPr>
        <w:tc>
          <w:tcPr>
            <w:tcW w:w="2016" w:type="dxa"/>
            <w:vAlign w:val="center"/>
          </w:tcPr>
          <w:p w14:paraId="55A7D54B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申请材料</w:t>
            </w:r>
          </w:p>
        </w:tc>
        <w:tc>
          <w:tcPr>
            <w:tcW w:w="7232" w:type="dxa"/>
            <w:vAlign w:val="center"/>
          </w:tcPr>
          <w:p w14:paraId="492EFB13" w14:textId="77777777" w:rsidR="00FD50F4" w:rsidRDefault="00721308">
            <w:pPr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《江西省社会救助申请及核对授权书》、共同生活的家庭成员、非共同生活的法定赡养、抚养、扶养义务人及其配偶的居民身份证原件，未办理居民身份证的，可以提供户口簿、护照等公安部门发放、认可的有效身份证件原件；因在外地无法在《江西省社会救助申请及核对授权书》上签字、按捺指纹的，应当提供《个人委托授权及法律责任声明书》。</w:t>
            </w:r>
          </w:p>
        </w:tc>
      </w:tr>
      <w:tr w:rsidR="00FD50F4" w14:paraId="301BF419" w14:textId="77777777">
        <w:trPr>
          <w:trHeight w:val="1074"/>
        </w:trPr>
        <w:tc>
          <w:tcPr>
            <w:tcW w:w="2016" w:type="dxa"/>
            <w:vAlign w:val="center"/>
          </w:tcPr>
          <w:p w14:paraId="5F659783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办理流程</w:t>
            </w:r>
          </w:p>
        </w:tc>
        <w:tc>
          <w:tcPr>
            <w:tcW w:w="7232" w:type="dxa"/>
            <w:vAlign w:val="center"/>
          </w:tcPr>
          <w:p w14:paraId="654D6002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1</w:t>
            </w:r>
            <w:r>
              <w:rPr>
                <w:rFonts w:ascii="仿宋" w:eastAsia="仿宋" w:hAnsi="仿宋" w:cs="仿宋" w:hint="eastAsia"/>
                <w:sz w:val="24"/>
              </w:rPr>
              <w:t>、个人提出申请；</w:t>
            </w:r>
            <w:r>
              <w:rPr>
                <w:rFonts w:ascii="仿宋" w:eastAsia="仿宋" w:hAnsi="仿宋" w:cs="仿宋"/>
                <w:sz w:val="24"/>
              </w:rPr>
              <w:t>2</w:t>
            </w:r>
            <w:r>
              <w:rPr>
                <w:rFonts w:ascii="仿宋" w:eastAsia="仿宋" w:hAnsi="仿宋" w:cs="仿宋" w:hint="eastAsia"/>
                <w:sz w:val="24"/>
              </w:rPr>
              <w:t>、乡镇（街道）受理，开展公示、家庭经济状况评估；</w:t>
            </w:r>
            <w:r>
              <w:rPr>
                <w:rFonts w:ascii="仿宋" w:eastAsia="仿宋" w:hAnsi="仿宋" w:cs="仿宋"/>
                <w:sz w:val="24"/>
              </w:rPr>
              <w:t>3</w:t>
            </w:r>
            <w:r>
              <w:rPr>
                <w:rFonts w:ascii="仿宋" w:eastAsia="仿宋" w:hAnsi="仿宋" w:cs="仿宋" w:hint="eastAsia"/>
                <w:sz w:val="24"/>
              </w:rPr>
              <w:t>、乡镇（街道）进行审核</w:t>
            </w:r>
            <w:r>
              <w:rPr>
                <w:rFonts w:ascii="仿宋" w:eastAsia="仿宋" w:hAnsi="仿宋" w:cs="仿宋" w:hint="eastAsia"/>
                <w:sz w:val="24"/>
              </w:rPr>
              <w:t>审批</w:t>
            </w:r>
            <w:r>
              <w:rPr>
                <w:rFonts w:ascii="仿宋" w:eastAsia="仿宋" w:hAnsi="仿宋" w:cs="仿宋" w:hint="eastAsia"/>
                <w:sz w:val="24"/>
              </w:rPr>
              <w:t>；</w:t>
            </w:r>
            <w:r>
              <w:rPr>
                <w:rFonts w:ascii="仿宋" w:eastAsia="仿宋" w:hAnsi="仿宋" w:cs="仿宋"/>
                <w:sz w:val="24"/>
              </w:rPr>
              <w:t>4</w:t>
            </w:r>
            <w:r>
              <w:rPr>
                <w:rFonts w:ascii="仿宋" w:eastAsia="仿宋" w:hAnsi="仿宋" w:cs="仿宋" w:hint="eastAsia"/>
                <w:sz w:val="24"/>
              </w:rPr>
              <w:t>、县民政局进行资金发放</w:t>
            </w:r>
          </w:p>
        </w:tc>
      </w:tr>
      <w:tr w:rsidR="00FD50F4" w14:paraId="0477835A" w14:textId="77777777">
        <w:trPr>
          <w:trHeight w:val="912"/>
        </w:trPr>
        <w:tc>
          <w:tcPr>
            <w:tcW w:w="2016" w:type="dxa"/>
            <w:vAlign w:val="center"/>
          </w:tcPr>
          <w:p w14:paraId="5BE882FC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收费依据和标准</w:t>
            </w:r>
          </w:p>
        </w:tc>
        <w:tc>
          <w:tcPr>
            <w:tcW w:w="7232" w:type="dxa"/>
            <w:vAlign w:val="center"/>
          </w:tcPr>
          <w:p w14:paraId="5B6BFA58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不收费</w:t>
            </w:r>
          </w:p>
        </w:tc>
      </w:tr>
      <w:tr w:rsidR="00FD50F4" w14:paraId="6749D8F1" w14:textId="77777777">
        <w:trPr>
          <w:trHeight w:val="954"/>
        </w:trPr>
        <w:tc>
          <w:tcPr>
            <w:tcW w:w="2016" w:type="dxa"/>
            <w:vAlign w:val="center"/>
          </w:tcPr>
          <w:p w14:paraId="152CB8F7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办理依据</w:t>
            </w:r>
          </w:p>
        </w:tc>
        <w:tc>
          <w:tcPr>
            <w:tcW w:w="7232" w:type="dxa"/>
            <w:vAlign w:val="center"/>
          </w:tcPr>
          <w:p w14:paraId="30E85C16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《江西省民政厅关于印发江西省最低生活保障操作规程的通知》（赣民发【</w:t>
            </w:r>
            <w:r>
              <w:rPr>
                <w:rFonts w:ascii="仿宋" w:eastAsia="仿宋" w:hAnsi="仿宋" w:cs="仿宋"/>
                <w:sz w:val="24"/>
              </w:rPr>
              <w:t>2020</w:t>
            </w:r>
            <w:r>
              <w:rPr>
                <w:rFonts w:ascii="仿宋" w:eastAsia="仿宋" w:hAnsi="仿宋" w:cs="仿宋" w:hint="eastAsia"/>
                <w:sz w:val="24"/>
              </w:rPr>
              <w:t>】</w:t>
            </w:r>
            <w:r>
              <w:rPr>
                <w:rFonts w:ascii="仿宋" w:eastAsia="仿宋" w:hAnsi="仿宋" w:cs="仿宋"/>
                <w:sz w:val="24"/>
              </w:rPr>
              <w:t>7</w:t>
            </w:r>
            <w:r>
              <w:rPr>
                <w:rFonts w:ascii="仿宋" w:eastAsia="仿宋" w:hAnsi="仿宋" w:cs="仿宋" w:hint="eastAsia"/>
                <w:sz w:val="24"/>
              </w:rPr>
              <w:t>号）</w:t>
            </w:r>
          </w:p>
        </w:tc>
      </w:tr>
      <w:tr w:rsidR="00FD50F4" w14:paraId="43DBA35B" w14:textId="77777777">
        <w:trPr>
          <w:trHeight w:val="764"/>
        </w:trPr>
        <w:tc>
          <w:tcPr>
            <w:tcW w:w="2016" w:type="dxa"/>
            <w:vAlign w:val="center"/>
          </w:tcPr>
          <w:p w14:paraId="1A0B6F84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法定时限</w:t>
            </w:r>
          </w:p>
        </w:tc>
        <w:tc>
          <w:tcPr>
            <w:tcW w:w="7232" w:type="dxa"/>
            <w:vAlign w:val="center"/>
          </w:tcPr>
          <w:p w14:paraId="142736E3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30</w:t>
            </w:r>
            <w:r>
              <w:rPr>
                <w:rFonts w:ascii="仿宋" w:eastAsia="仿宋" w:hAnsi="仿宋" w:cs="仿宋" w:hint="eastAsia"/>
                <w:sz w:val="24"/>
              </w:rPr>
              <w:t>个工作日</w:t>
            </w:r>
          </w:p>
        </w:tc>
      </w:tr>
      <w:tr w:rsidR="00FD50F4" w14:paraId="56B4C16D" w14:textId="77777777">
        <w:trPr>
          <w:trHeight w:val="764"/>
        </w:trPr>
        <w:tc>
          <w:tcPr>
            <w:tcW w:w="2016" w:type="dxa"/>
            <w:vAlign w:val="center"/>
          </w:tcPr>
          <w:p w14:paraId="4ECF4E08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承诺时限</w:t>
            </w:r>
          </w:p>
        </w:tc>
        <w:tc>
          <w:tcPr>
            <w:tcW w:w="7232" w:type="dxa"/>
            <w:vAlign w:val="center"/>
          </w:tcPr>
          <w:p w14:paraId="641F918F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18</w:t>
            </w:r>
            <w:r>
              <w:rPr>
                <w:rFonts w:ascii="仿宋" w:eastAsia="仿宋" w:hAnsi="仿宋" w:cs="仿宋" w:hint="eastAsia"/>
                <w:sz w:val="24"/>
              </w:rPr>
              <w:t>个工作日</w:t>
            </w:r>
          </w:p>
        </w:tc>
      </w:tr>
      <w:tr w:rsidR="00FD50F4" w14:paraId="3481961B" w14:textId="77777777">
        <w:trPr>
          <w:trHeight w:val="732"/>
        </w:trPr>
        <w:tc>
          <w:tcPr>
            <w:tcW w:w="2016" w:type="dxa"/>
            <w:vAlign w:val="center"/>
          </w:tcPr>
          <w:p w14:paraId="2EA0F3DB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咨询电话</w:t>
            </w:r>
          </w:p>
        </w:tc>
        <w:tc>
          <w:tcPr>
            <w:tcW w:w="7232" w:type="dxa"/>
            <w:vAlign w:val="center"/>
          </w:tcPr>
          <w:p w14:paraId="5CB27C0A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0793-5822022</w:t>
            </w:r>
          </w:p>
        </w:tc>
      </w:tr>
      <w:tr w:rsidR="00FD50F4" w14:paraId="5B68B49E" w14:textId="77777777">
        <w:trPr>
          <w:trHeight w:val="732"/>
        </w:trPr>
        <w:tc>
          <w:tcPr>
            <w:tcW w:w="2016" w:type="dxa"/>
            <w:vAlign w:val="center"/>
          </w:tcPr>
          <w:p w14:paraId="49A3B649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投诉电话</w:t>
            </w:r>
          </w:p>
        </w:tc>
        <w:tc>
          <w:tcPr>
            <w:tcW w:w="7232" w:type="dxa"/>
            <w:vAlign w:val="center"/>
          </w:tcPr>
          <w:p w14:paraId="0ED6F319" w14:textId="77777777" w:rsidR="00FD50F4" w:rsidRDefault="00721308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0793-582</w:t>
            </w:r>
            <w:r>
              <w:rPr>
                <w:rFonts w:ascii="仿宋" w:eastAsia="仿宋" w:hAnsi="仿宋" w:cs="仿宋" w:hint="eastAsia"/>
                <w:sz w:val="24"/>
              </w:rPr>
              <w:t>1222</w:t>
            </w:r>
          </w:p>
        </w:tc>
      </w:tr>
      <w:tr w:rsidR="00FD50F4" w14:paraId="251B4973" w14:textId="77777777">
        <w:trPr>
          <w:trHeight w:val="764"/>
        </w:trPr>
        <w:tc>
          <w:tcPr>
            <w:tcW w:w="2016" w:type="dxa"/>
            <w:tcBorders>
              <w:bottom w:val="single" w:sz="12" w:space="0" w:color="auto"/>
            </w:tcBorders>
            <w:vAlign w:val="center"/>
          </w:tcPr>
          <w:p w14:paraId="74EEFF8C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送达方式</w:t>
            </w:r>
          </w:p>
        </w:tc>
        <w:tc>
          <w:tcPr>
            <w:tcW w:w="7232" w:type="dxa"/>
            <w:tcBorders>
              <w:bottom w:val="single" w:sz="4" w:space="0" w:color="auto"/>
            </w:tcBorders>
            <w:vAlign w:val="center"/>
          </w:tcPr>
          <w:p w14:paraId="2FD5C9B2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自取</w:t>
            </w:r>
          </w:p>
        </w:tc>
      </w:tr>
    </w:tbl>
    <w:p w14:paraId="2288A749" w14:textId="77777777" w:rsidR="00FD50F4" w:rsidRDefault="00721308">
      <w:r>
        <w:rPr>
          <w:rFonts w:hint="eastAsia"/>
        </w:rPr>
        <w:t xml:space="preserve"> </w:t>
      </w:r>
    </w:p>
    <w:p w14:paraId="276BCF49" w14:textId="77777777" w:rsidR="00FD50F4" w:rsidRDefault="00721308">
      <w:r>
        <w:rPr>
          <w:rFonts w:hint="eastAsia"/>
        </w:rPr>
        <w:t xml:space="preserve"> </w:t>
      </w:r>
    </w:p>
    <w:p w14:paraId="76DC4F83" w14:textId="77777777" w:rsidR="00FD50F4" w:rsidRDefault="00721308">
      <w:r>
        <w:rPr>
          <w:rFonts w:hint="eastAsia"/>
        </w:rPr>
        <w:t xml:space="preserve"> </w:t>
      </w:r>
    </w:p>
    <w:p w14:paraId="09473003" w14:textId="77777777" w:rsidR="00FD50F4" w:rsidRDefault="00721308">
      <w:r>
        <w:rPr>
          <w:rFonts w:hint="eastAsia"/>
        </w:rPr>
        <w:t xml:space="preserve"> </w:t>
      </w:r>
    </w:p>
    <w:p w14:paraId="1102CEA9" w14:textId="77777777" w:rsidR="00FD50F4" w:rsidRDefault="00721308">
      <w:r>
        <w:rPr>
          <w:rFonts w:hint="eastAsia"/>
        </w:rPr>
        <w:t xml:space="preserve"> </w:t>
      </w:r>
    </w:p>
    <w:p w14:paraId="0500F8F2" w14:textId="77777777" w:rsidR="00FD50F4" w:rsidRDefault="00721308">
      <w:r>
        <w:rPr>
          <w:rFonts w:hint="eastAsia"/>
        </w:rPr>
        <w:t xml:space="preserve"> </w:t>
      </w:r>
    </w:p>
    <w:p w14:paraId="6DD491D2" w14:textId="77777777" w:rsidR="00FD50F4" w:rsidRDefault="00721308">
      <w:r>
        <w:rPr>
          <w:rFonts w:hint="eastAsia"/>
        </w:rPr>
        <w:t xml:space="preserve"> </w:t>
      </w:r>
    </w:p>
    <w:p w14:paraId="2680BF91" w14:textId="77777777" w:rsidR="00FD50F4" w:rsidRDefault="00721308">
      <w:r>
        <w:rPr>
          <w:rFonts w:hint="eastAsia"/>
        </w:rPr>
        <w:t xml:space="preserve"> </w:t>
      </w:r>
    </w:p>
    <w:p w14:paraId="2FEECE1D" w14:textId="77777777" w:rsidR="00FD50F4" w:rsidRDefault="00721308">
      <w:r>
        <w:rPr>
          <w:rFonts w:hint="eastAsia"/>
        </w:rPr>
        <w:t xml:space="preserve"> </w:t>
      </w:r>
    </w:p>
    <w:tbl>
      <w:tblPr>
        <w:tblW w:w="924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16"/>
        <w:gridCol w:w="7232"/>
      </w:tblGrid>
      <w:tr w:rsidR="00FD50F4" w14:paraId="30DC40D7" w14:textId="77777777">
        <w:trPr>
          <w:trHeight w:val="579"/>
          <w:jc w:val="center"/>
        </w:trPr>
        <w:tc>
          <w:tcPr>
            <w:tcW w:w="2016" w:type="dxa"/>
            <w:tcBorders>
              <w:top w:val="single" w:sz="12" w:space="0" w:color="auto"/>
            </w:tcBorders>
            <w:vAlign w:val="center"/>
          </w:tcPr>
          <w:p w14:paraId="65DF9573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lastRenderedPageBreak/>
              <w:t>事项名称</w:t>
            </w:r>
          </w:p>
        </w:tc>
        <w:tc>
          <w:tcPr>
            <w:tcW w:w="7232" w:type="dxa"/>
            <w:tcBorders>
              <w:top w:val="single" w:sz="12" w:space="0" w:color="auto"/>
            </w:tcBorders>
            <w:vAlign w:val="center"/>
          </w:tcPr>
          <w:p w14:paraId="3BAA3602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临时救助</w:t>
            </w:r>
            <w:r>
              <w:rPr>
                <w:rFonts w:ascii="仿宋" w:eastAsia="仿宋" w:hAnsi="仿宋" w:cs="仿宋" w:hint="eastAsia"/>
                <w:sz w:val="24"/>
              </w:rPr>
              <w:t>对象认定</w:t>
            </w:r>
          </w:p>
        </w:tc>
      </w:tr>
      <w:tr w:rsidR="00FD50F4" w14:paraId="5A2C4AC6" w14:textId="77777777">
        <w:trPr>
          <w:trHeight w:val="603"/>
          <w:jc w:val="center"/>
        </w:trPr>
        <w:tc>
          <w:tcPr>
            <w:tcW w:w="2016" w:type="dxa"/>
            <w:vAlign w:val="center"/>
          </w:tcPr>
          <w:p w14:paraId="10802FE6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办理窗口</w:t>
            </w:r>
          </w:p>
        </w:tc>
        <w:tc>
          <w:tcPr>
            <w:tcW w:w="7232" w:type="dxa"/>
            <w:vAlign w:val="center"/>
          </w:tcPr>
          <w:p w14:paraId="738F8A01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线上：</w:t>
            </w:r>
            <w:proofErr w:type="gramStart"/>
            <w:r>
              <w:rPr>
                <w:rFonts w:ascii="仿宋" w:eastAsia="仿宋" w:hAnsi="仿宋" w:cs="仿宋" w:hint="eastAsia"/>
                <w:sz w:val="24"/>
              </w:rPr>
              <w:t>赣服通</w:t>
            </w:r>
            <w:proofErr w:type="gramEnd"/>
            <w:r>
              <w:rPr>
                <w:rFonts w:ascii="仿宋" w:eastAsia="仿宋" w:hAnsi="仿宋" w:cs="仿宋" w:hint="eastAsia"/>
                <w:sz w:val="24"/>
              </w:rPr>
              <w:t>自主申请</w:t>
            </w:r>
          </w:p>
          <w:p w14:paraId="32C802AC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线下：乡镇人民政府（街道办事处）</w:t>
            </w:r>
          </w:p>
        </w:tc>
      </w:tr>
      <w:tr w:rsidR="00FD50F4" w14:paraId="52998131" w14:textId="77777777">
        <w:trPr>
          <w:trHeight w:val="622"/>
          <w:jc w:val="center"/>
        </w:trPr>
        <w:tc>
          <w:tcPr>
            <w:tcW w:w="2016" w:type="dxa"/>
            <w:vAlign w:val="center"/>
          </w:tcPr>
          <w:p w14:paraId="167259B8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办理对象</w:t>
            </w:r>
          </w:p>
        </w:tc>
        <w:tc>
          <w:tcPr>
            <w:tcW w:w="7232" w:type="dxa"/>
            <w:vAlign w:val="center"/>
          </w:tcPr>
          <w:p w14:paraId="6D900246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个人或家庭</w:t>
            </w:r>
          </w:p>
        </w:tc>
      </w:tr>
      <w:tr w:rsidR="00FD50F4" w14:paraId="30DFEFF8" w14:textId="77777777">
        <w:trPr>
          <w:trHeight w:val="934"/>
          <w:jc w:val="center"/>
        </w:trPr>
        <w:tc>
          <w:tcPr>
            <w:tcW w:w="2016" w:type="dxa"/>
            <w:vAlign w:val="center"/>
          </w:tcPr>
          <w:p w14:paraId="294A537C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申请材料</w:t>
            </w:r>
          </w:p>
        </w:tc>
        <w:tc>
          <w:tcPr>
            <w:tcW w:w="7232" w:type="dxa"/>
            <w:vAlign w:val="center"/>
          </w:tcPr>
          <w:p w14:paraId="320AC267" w14:textId="77777777" w:rsidR="00FD50F4" w:rsidRDefault="00721308">
            <w:pPr>
              <w:adjustRightInd w:val="0"/>
              <w:snapToGrid w:val="0"/>
              <w:spacing w:line="360" w:lineRule="exact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《江西省社会救助申请及核对授权书》、共同生活的家庭成员、非共同生活的法定赡养、抚养、扶养义务人及其配偶的居民身份证原件，未办理居民身份证的，可以提供户口簿、护照等公安部门发放、认可的有效身份证件原件；因在外地无法在《江西省社会救助申请及核对授权书》上签字、按捺指纹的，应当提供《个人委托授权及法律责任声明书》。</w:t>
            </w:r>
          </w:p>
        </w:tc>
      </w:tr>
      <w:tr w:rsidR="00FD50F4" w14:paraId="3815FD9D" w14:textId="77777777">
        <w:trPr>
          <w:trHeight w:val="1074"/>
          <w:jc w:val="center"/>
        </w:trPr>
        <w:tc>
          <w:tcPr>
            <w:tcW w:w="2016" w:type="dxa"/>
            <w:vAlign w:val="center"/>
          </w:tcPr>
          <w:p w14:paraId="5ABEC85C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办理流程</w:t>
            </w:r>
          </w:p>
        </w:tc>
        <w:tc>
          <w:tcPr>
            <w:tcW w:w="7232" w:type="dxa"/>
            <w:vAlign w:val="center"/>
          </w:tcPr>
          <w:p w14:paraId="22E3F3DA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1</w:t>
            </w:r>
            <w:r>
              <w:rPr>
                <w:rFonts w:ascii="仿宋" w:eastAsia="仿宋" w:hAnsi="仿宋" w:cs="仿宋" w:hint="eastAsia"/>
                <w:sz w:val="24"/>
              </w:rPr>
              <w:t>、个人提出申请；</w:t>
            </w:r>
            <w:r>
              <w:rPr>
                <w:rFonts w:ascii="仿宋" w:eastAsia="仿宋" w:hAnsi="仿宋" w:cs="仿宋"/>
                <w:sz w:val="24"/>
              </w:rPr>
              <w:t>2</w:t>
            </w:r>
            <w:r>
              <w:rPr>
                <w:rFonts w:ascii="仿宋" w:eastAsia="仿宋" w:hAnsi="仿宋" w:cs="仿宋" w:hint="eastAsia"/>
                <w:sz w:val="24"/>
              </w:rPr>
              <w:t>、乡镇（街道）受理，开展公示、家庭经济状况评估；</w:t>
            </w:r>
            <w:r>
              <w:rPr>
                <w:rFonts w:ascii="仿宋" w:eastAsia="仿宋" w:hAnsi="仿宋" w:cs="仿宋"/>
                <w:sz w:val="24"/>
              </w:rPr>
              <w:t>3</w:t>
            </w:r>
            <w:r>
              <w:rPr>
                <w:rFonts w:ascii="仿宋" w:eastAsia="仿宋" w:hAnsi="仿宋" w:cs="仿宋" w:hint="eastAsia"/>
                <w:sz w:val="24"/>
              </w:rPr>
              <w:t>、乡镇（街道）进行审核确认；</w:t>
            </w:r>
            <w:r>
              <w:rPr>
                <w:rFonts w:ascii="仿宋" w:eastAsia="仿宋" w:hAnsi="仿宋" w:cs="仿宋"/>
                <w:sz w:val="24"/>
              </w:rPr>
              <w:t>4</w:t>
            </w:r>
            <w:r>
              <w:rPr>
                <w:rFonts w:ascii="仿宋" w:eastAsia="仿宋" w:hAnsi="仿宋" w:cs="仿宋" w:hint="eastAsia"/>
                <w:sz w:val="24"/>
              </w:rPr>
              <w:t>、县民政局进行资金发放</w:t>
            </w:r>
          </w:p>
        </w:tc>
      </w:tr>
      <w:tr w:rsidR="00FD50F4" w14:paraId="7542C9C3" w14:textId="77777777">
        <w:trPr>
          <w:trHeight w:val="912"/>
          <w:jc w:val="center"/>
        </w:trPr>
        <w:tc>
          <w:tcPr>
            <w:tcW w:w="2016" w:type="dxa"/>
            <w:vAlign w:val="center"/>
          </w:tcPr>
          <w:p w14:paraId="1E87F55E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收费依据和标准</w:t>
            </w:r>
          </w:p>
        </w:tc>
        <w:tc>
          <w:tcPr>
            <w:tcW w:w="7232" w:type="dxa"/>
            <w:vAlign w:val="center"/>
          </w:tcPr>
          <w:p w14:paraId="78F13ED6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不收费</w:t>
            </w:r>
          </w:p>
        </w:tc>
      </w:tr>
      <w:tr w:rsidR="00FD50F4" w14:paraId="483AFED6" w14:textId="77777777">
        <w:trPr>
          <w:trHeight w:val="954"/>
          <w:jc w:val="center"/>
        </w:trPr>
        <w:tc>
          <w:tcPr>
            <w:tcW w:w="2016" w:type="dxa"/>
            <w:vAlign w:val="center"/>
          </w:tcPr>
          <w:p w14:paraId="5A604E42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办理依据</w:t>
            </w:r>
          </w:p>
        </w:tc>
        <w:tc>
          <w:tcPr>
            <w:tcW w:w="7232" w:type="dxa"/>
            <w:vAlign w:val="center"/>
          </w:tcPr>
          <w:p w14:paraId="68F3868A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《江西省民政厅</w:t>
            </w:r>
            <w:r>
              <w:rPr>
                <w:rFonts w:ascii="仿宋" w:eastAsia="仿宋" w:hAnsi="仿宋" w:cs="仿宋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z w:val="24"/>
              </w:rPr>
              <w:t>江西省财政厅关于江西省临时救助实施办法的通知》（赣民发【</w:t>
            </w:r>
            <w:r>
              <w:rPr>
                <w:rFonts w:ascii="仿宋" w:eastAsia="仿宋" w:hAnsi="仿宋" w:cs="仿宋"/>
                <w:sz w:val="24"/>
              </w:rPr>
              <w:t>2022</w:t>
            </w:r>
            <w:r>
              <w:rPr>
                <w:rFonts w:ascii="仿宋" w:eastAsia="仿宋" w:hAnsi="仿宋" w:cs="仿宋" w:hint="eastAsia"/>
                <w:sz w:val="24"/>
              </w:rPr>
              <w:t>】</w:t>
            </w:r>
            <w:r>
              <w:rPr>
                <w:rFonts w:ascii="仿宋" w:eastAsia="仿宋" w:hAnsi="仿宋" w:cs="仿宋"/>
                <w:sz w:val="24"/>
              </w:rPr>
              <w:t>1</w:t>
            </w:r>
            <w:r>
              <w:rPr>
                <w:rFonts w:ascii="仿宋" w:eastAsia="仿宋" w:hAnsi="仿宋" w:cs="仿宋" w:hint="eastAsia"/>
                <w:sz w:val="24"/>
              </w:rPr>
              <w:t>号）</w:t>
            </w:r>
          </w:p>
        </w:tc>
      </w:tr>
      <w:tr w:rsidR="00FD50F4" w14:paraId="78E4D461" w14:textId="77777777">
        <w:trPr>
          <w:trHeight w:val="764"/>
          <w:jc w:val="center"/>
        </w:trPr>
        <w:tc>
          <w:tcPr>
            <w:tcW w:w="2016" w:type="dxa"/>
            <w:vAlign w:val="center"/>
          </w:tcPr>
          <w:p w14:paraId="253DBAC0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法定时限</w:t>
            </w:r>
          </w:p>
        </w:tc>
        <w:tc>
          <w:tcPr>
            <w:tcW w:w="7232" w:type="dxa"/>
            <w:vAlign w:val="center"/>
          </w:tcPr>
          <w:p w14:paraId="2F1C6DDA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30</w:t>
            </w:r>
            <w:r>
              <w:rPr>
                <w:rFonts w:ascii="仿宋" w:eastAsia="仿宋" w:hAnsi="仿宋" w:cs="仿宋" w:hint="eastAsia"/>
                <w:sz w:val="24"/>
              </w:rPr>
              <w:t>个工作日</w:t>
            </w:r>
          </w:p>
        </w:tc>
      </w:tr>
      <w:tr w:rsidR="00FD50F4" w14:paraId="2FC7101E" w14:textId="77777777">
        <w:trPr>
          <w:trHeight w:val="764"/>
          <w:jc w:val="center"/>
        </w:trPr>
        <w:tc>
          <w:tcPr>
            <w:tcW w:w="2016" w:type="dxa"/>
            <w:vAlign w:val="center"/>
          </w:tcPr>
          <w:p w14:paraId="213BD76D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承诺时限</w:t>
            </w:r>
          </w:p>
        </w:tc>
        <w:tc>
          <w:tcPr>
            <w:tcW w:w="7232" w:type="dxa"/>
            <w:vAlign w:val="center"/>
          </w:tcPr>
          <w:p w14:paraId="4C9B461E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30</w:t>
            </w:r>
            <w:r>
              <w:rPr>
                <w:rFonts w:ascii="仿宋" w:eastAsia="仿宋" w:hAnsi="仿宋" w:cs="仿宋" w:hint="eastAsia"/>
                <w:sz w:val="24"/>
              </w:rPr>
              <w:t>个工作日</w:t>
            </w:r>
          </w:p>
        </w:tc>
      </w:tr>
      <w:tr w:rsidR="00FD50F4" w14:paraId="626BFAF2" w14:textId="77777777">
        <w:trPr>
          <w:trHeight w:val="732"/>
          <w:jc w:val="center"/>
        </w:trPr>
        <w:tc>
          <w:tcPr>
            <w:tcW w:w="2016" w:type="dxa"/>
            <w:vAlign w:val="center"/>
          </w:tcPr>
          <w:p w14:paraId="1AFD5D78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咨询电话</w:t>
            </w:r>
          </w:p>
        </w:tc>
        <w:tc>
          <w:tcPr>
            <w:tcW w:w="7232" w:type="dxa"/>
            <w:vAlign w:val="center"/>
          </w:tcPr>
          <w:p w14:paraId="0F5A135D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0793-5822022</w:t>
            </w:r>
          </w:p>
        </w:tc>
      </w:tr>
      <w:tr w:rsidR="00FD50F4" w14:paraId="3D6BE454" w14:textId="77777777">
        <w:trPr>
          <w:trHeight w:val="732"/>
          <w:jc w:val="center"/>
        </w:trPr>
        <w:tc>
          <w:tcPr>
            <w:tcW w:w="2016" w:type="dxa"/>
            <w:vAlign w:val="center"/>
          </w:tcPr>
          <w:p w14:paraId="1BCB5446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投诉电话</w:t>
            </w:r>
          </w:p>
        </w:tc>
        <w:tc>
          <w:tcPr>
            <w:tcW w:w="7232" w:type="dxa"/>
            <w:vAlign w:val="center"/>
          </w:tcPr>
          <w:p w14:paraId="313020B4" w14:textId="77777777" w:rsidR="00FD50F4" w:rsidRDefault="00721308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0793-582</w:t>
            </w:r>
            <w:r>
              <w:rPr>
                <w:rFonts w:ascii="仿宋" w:eastAsia="仿宋" w:hAnsi="仿宋" w:cs="仿宋" w:hint="eastAsia"/>
                <w:sz w:val="24"/>
              </w:rPr>
              <w:t>1222</w:t>
            </w:r>
          </w:p>
        </w:tc>
      </w:tr>
      <w:tr w:rsidR="00FD50F4" w14:paraId="0D4F4A7C" w14:textId="77777777">
        <w:trPr>
          <w:trHeight w:val="764"/>
          <w:jc w:val="center"/>
        </w:trPr>
        <w:tc>
          <w:tcPr>
            <w:tcW w:w="2016" w:type="dxa"/>
            <w:tcBorders>
              <w:bottom w:val="single" w:sz="12" w:space="0" w:color="auto"/>
            </w:tcBorders>
            <w:vAlign w:val="center"/>
          </w:tcPr>
          <w:p w14:paraId="4A30AA72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送达方式</w:t>
            </w:r>
          </w:p>
        </w:tc>
        <w:tc>
          <w:tcPr>
            <w:tcW w:w="7232" w:type="dxa"/>
            <w:tcBorders>
              <w:bottom w:val="single" w:sz="12" w:space="0" w:color="auto"/>
            </w:tcBorders>
            <w:vAlign w:val="center"/>
          </w:tcPr>
          <w:p w14:paraId="58D7F67B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自取</w:t>
            </w:r>
          </w:p>
        </w:tc>
      </w:tr>
    </w:tbl>
    <w:p w14:paraId="3A4EED7D" w14:textId="77777777" w:rsidR="00FD50F4" w:rsidRDefault="00FD50F4"/>
    <w:p w14:paraId="0D2B35E9" w14:textId="77777777" w:rsidR="00FD50F4" w:rsidRDefault="00FD50F4"/>
    <w:p w14:paraId="0248703E" w14:textId="77777777" w:rsidR="00FD50F4" w:rsidRDefault="00FD50F4"/>
    <w:p w14:paraId="6EAB83CE" w14:textId="77777777" w:rsidR="00FD50F4" w:rsidRDefault="00FD50F4"/>
    <w:p w14:paraId="3251885E" w14:textId="77777777" w:rsidR="00FD50F4" w:rsidRDefault="00FD50F4"/>
    <w:p w14:paraId="40725447" w14:textId="77777777" w:rsidR="00FD50F4" w:rsidRDefault="00FD50F4"/>
    <w:p w14:paraId="04CB64F8" w14:textId="77777777" w:rsidR="00FD50F4" w:rsidRDefault="00FD50F4"/>
    <w:p w14:paraId="6E37C93D" w14:textId="77777777" w:rsidR="00FD50F4" w:rsidRDefault="00FD50F4"/>
    <w:tbl>
      <w:tblPr>
        <w:tblpPr w:leftFromText="180" w:rightFromText="180" w:vertAnchor="text" w:horzAnchor="page" w:tblpX="1420" w:tblpY="348"/>
        <w:tblOverlap w:val="never"/>
        <w:tblW w:w="924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16"/>
        <w:gridCol w:w="7232"/>
      </w:tblGrid>
      <w:tr w:rsidR="00FD50F4" w14:paraId="32382DBA" w14:textId="77777777">
        <w:trPr>
          <w:trHeight w:val="579"/>
        </w:trPr>
        <w:tc>
          <w:tcPr>
            <w:tcW w:w="2016" w:type="dxa"/>
            <w:tcBorders>
              <w:top w:val="single" w:sz="12" w:space="0" w:color="auto"/>
            </w:tcBorders>
            <w:vAlign w:val="center"/>
          </w:tcPr>
          <w:p w14:paraId="34869229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lastRenderedPageBreak/>
              <w:t>事项名称</w:t>
            </w:r>
          </w:p>
        </w:tc>
        <w:tc>
          <w:tcPr>
            <w:tcW w:w="7232" w:type="dxa"/>
            <w:tcBorders>
              <w:top w:val="single" w:sz="12" w:space="0" w:color="auto"/>
            </w:tcBorders>
            <w:vAlign w:val="center"/>
          </w:tcPr>
          <w:p w14:paraId="6FE97446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临时救助</w:t>
            </w:r>
          </w:p>
        </w:tc>
      </w:tr>
      <w:tr w:rsidR="00FD50F4" w14:paraId="6EC0CE3E" w14:textId="77777777">
        <w:trPr>
          <w:trHeight w:val="603"/>
        </w:trPr>
        <w:tc>
          <w:tcPr>
            <w:tcW w:w="2016" w:type="dxa"/>
            <w:vAlign w:val="center"/>
          </w:tcPr>
          <w:p w14:paraId="618A782C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办理窗口</w:t>
            </w:r>
          </w:p>
        </w:tc>
        <w:tc>
          <w:tcPr>
            <w:tcW w:w="7232" w:type="dxa"/>
            <w:vAlign w:val="center"/>
          </w:tcPr>
          <w:p w14:paraId="651A8D3A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线上：</w:t>
            </w:r>
            <w:proofErr w:type="gramStart"/>
            <w:r>
              <w:rPr>
                <w:rFonts w:ascii="仿宋" w:eastAsia="仿宋" w:hAnsi="仿宋" w:cs="仿宋" w:hint="eastAsia"/>
                <w:sz w:val="24"/>
              </w:rPr>
              <w:t>赣服通</w:t>
            </w:r>
            <w:proofErr w:type="gramEnd"/>
            <w:r>
              <w:rPr>
                <w:rFonts w:ascii="仿宋" w:eastAsia="仿宋" w:hAnsi="仿宋" w:cs="仿宋" w:hint="eastAsia"/>
                <w:sz w:val="24"/>
              </w:rPr>
              <w:t>自主申请</w:t>
            </w:r>
          </w:p>
          <w:p w14:paraId="309013A1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线下：弋阳县民政事务服务中心</w:t>
            </w:r>
          </w:p>
        </w:tc>
      </w:tr>
      <w:tr w:rsidR="00FD50F4" w14:paraId="4DDE6BE6" w14:textId="77777777">
        <w:trPr>
          <w:trHeight w:val="622"/>
        </w:trPr>
        <w:tc>
          <w:tcPr>
            <w:tcW w:w="2016" w:type="dxa"/>
            <w:vAlign w:val="center"/>
          </w:tcPr>
          <w:p w14:paraId="32D47B19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办理对象</w:t>
            </w:r>
          </w:p>
        </w:tc>
        <w:tc>
          <w:tcPr>
            <w:tcW w:w="7232" w:type="dxa"/>
            <w:vAlign w:val="center"/>
          </w:tcPr>
          <w:p w14:paraId="4B15D305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个人或家庭</w:t>
            </w:r>
          </w:p>
        </w:tc>
      </w:tr>
      <w:tr w:rsidR="00FD50F4" w14:paraId="086A53CD" w14:textId="77777777">
        <w:trPr>
          <w:trHeight w:val="934"/>
        </w:trPr>
        <w:tc>
          <w:tcPr>
            <w:tcW w:w="2016" w:type="dxa"/>
            <w:vAlign w:val="center"/>
          </w:tcPr>
          <w:p w14:paraId="6050818B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申请材料</w:t>
            </w:r>
          </w:p>
        </w:tc>
        <w:tc>
          <w:tcPr>
            <w:tcW w:w="7232" w:type="dxa"/>
            <w:vAlign w:val="center"/>
          </w:tcPr>
          <w:p w14:paraId="647D9746" w14:textId="77777777" w:rsidR="00FD50F4" w:rsidRDefault="00721308">
            <w:pPr>
              <w:adjustRightInd w:val="0"/>
              <w:snapToGrid w:val="0"/>
              <w:spacing w:line="360" w:lineRule="exact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《江西省社会救助申请及核对授权书》、共同生活的家庭成员、非共同生活的法定赡养、抚养、扶养义务人及其配偶的居民身份证原件，未办理居民身份证的，可以提供户口簿、护照等公安部门发放、认可的有效身份证件原件；因在外地无法在《江西省社会救助申请及核对授权书》上签字、按捺指纹的，应当提供《个人委托授权及法律责任声明书》。</w:t>
            </w:r>
          </w:p>
        </w:tc>
      </w:tr>
      <w:tr w:rsidR="00FD50F4" w14:paraId="6E812C07" w14:textId="77777777">
        <w:trPr>
          <w:trHeight w:val="1074"/>
        </w:trPr>
        <w:tc>
          <w:tcPr>
            <w:tcW w:w="2016" w:type="dxa"/>
            <w:vAlign w:val="center"/>
          </w:tcPr>
          <w:p w14:paraId="0CDDC300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办理流程</w:t>
            </w:r>
          </w:p>
        </w:tc>
        <w:tc>
          <w:tcPr>
            <w:tcW w:w="7232" w:type="dxa"/>
            <w:vAlign w:val="center"/>
          </w:tcPr>
          <w:p w14:paraId="5E73F84D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1</w:t>
            </w:r>
            <w:r>
              <w:rPr>
                <w:rFonts w:ascii="仿宋" w:eastAsia="仿宋" w:hAnsi="仿宋" w:cs="仿宋" w:hint="eastAsia"/>
                <w:sz w:val="24"/>
              </w:rPr>
              <w:t>、个人提出申请；</w:t>
            </w:r>
            <w:r>
              <w:rPr>
                <w:rFonts w:ascii="仿宋" w:eastAsia="仿宋" w:hAnsi="仿宋" w:cs="仿宋"/>
                <w:sz w:val="24"/>
              </w:rPr>
              <w:t>2</w:t>
            </w:r>
            <w:r>
              <w:rPr>
                <w:rFonts w:ascii="仿宋" w:eastAsia="仿宋" w:hAnsi="仿宋" w:cs="仿宋" w:hint="eastAsia"/>
                <w:sz w:val="24"/>
              </w:rPr>
              <w:t>、乡镇（街道）受理，开展公示、家庭经济状况评估；</w:t>
            </w:r>
            <w:r>
              <w:rPr>
                <w:rFonts w:ascii="仿宋" w:eastAsia="仿宋" w:hAnsi="仿宋" w:cs="仿宋"/>
                <w:sz w:val="24"/>
              </w:rPr>
              <w:t>3</w:t>
            </w:r>
            <w:r>
              <w:rPr>
                <w:rFonts w:ascii="仿宋" w:eastAsia="仿宋" w:hAnsi="仿宋" w:cs="仿宋" w:hint="eastAsia"/>
                <w:sz w:val="24"/>
              </w:rPr>
              <w:t>、乡镇（街道）进行审核确认；</w:t>
            </w:r>
            <w:r>
              <w:rPr>
                <w:rFonts w:ascii="仿宋" w:eastAsia="仿宋" w:hAnsi="仿宋" w:cs="仿宋"/>
                <w:sz w:val="24"/>
              </w:rPr>
              <w:t>4</w:t>
            </w:r>
            <w:r>
              <w:rPr>
                <w:rFonts w:ascii="仿宋" w:eastAsia="仿宋" w:hAnsi="仿宋" w:cs="仿宋" w:hint="eastAsia"/>
                <w:sz w:val="24"/>
              </w:rPr>
              <w:t>、县民政局进行资金发放</w:t>
            </w:r>
          </w:p>
        </w:tc>
      </w:tr>
      <w:tr w:rsidR="00FD50F4" w14:paraId="06BCA93E" w14:textId="77777777">
        <w:trPr>
          <w:trHeight w:val="912"/>
        </w:trPr>
        <w:tc>
          <w:tcPr>
            <w:tcW w:w="2016" w:type="dxa"/>
            <w:vAlign w:val="center"/>
          </w:tcPr>
          <w:p w14:paraId="5567A846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收费依据和标准</w:t>
            </w:r>
          </w:p>
        </w:tc>
        <w:tc>
          <w:tcPr>
            <w:tcW w:w="7232" w:type="dxa"/>
            <w:vAlign w:val="center"/>
          </w:tcPr>
          <w:p w14:paraId="16AF0B9A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不收费</w:t>
            </w:r>
          </w:p>
        </w:tc>
      </w:tr>
      <w:tr w:rsidR="00FD50F4" w14:paraId="1CDB25FA" w14:textId="77777777">
        <w:trPr>
          <w:trHeight w:val="954"/>
        </w:trPr>
        <w:tc>
          <w:tcPr>
            <w:tcW w:w="2016" w:type="dxa"/>
            <w:vAlign w:val="center"/>
          </w:tcPr>
          <w:p w14:paraId="284D6487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办理依据</w:t>
            </w:r>
          </w:p>
        </w:tc>
        <w:tc>
          <w:tcPr>
            <w:tcW w:w="7232" w:type="dxa"/>
            <w:vAlign w:val="center"/>
          </w:tcPr>
          <w:p w14:paraId="5F9C4BA7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《江西省民政厅</w:t>
            </w:r>
            <w:r>
              <w:rPr>
                <w:rFonts w:ascii="仿宋" w:eastAsia="仿宋" w:hAnsi="仿宋" w:cs="仿宋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sz w:val="24"/>
              </w:rPr>
              <w:t>江西省财政厅关于江西省临时救助实施办法的通知》（赣民发【</w:t>
            </w:r>
            <w:r>
              <w:rPr>
                <w:rFonts w:ascii="仿宋" w:eastAsia="仿宋" w:hAnsi="仿宋" w:cs="仿宋"/>
                <w:sz w:val="24"/>
              </w:rPr>
              <w:t>2022</w:t>
            </w:r>
            <w:r>
              <w:rPr>
                <w:rFonts w:ascii="仿宋" w:eastAsia="仿宋" w:hAnsi="仿宋" w:cs="仿宋" w:hint="eastAsia"/>
                <w:sz w:val="24"/>
              </w:rPr>
              <w:t>】</w:t>
            </w:r>
            <w:r>
              <w:rPr>
                <w:rFonts w:ascii="仿宋" w:eastAsia="仿宋" w:hAnsi="仿宋" w:cs="仿宋"/>
                <w:sz w:val="24"/>
              </w:rPr>
              <w:t>1</w:t>
            </w:r>
            <w:r>
              <w:rPr>
                <w:rFonts w:ascii="仿宋" w:eastAsia="仿宋" w:hAnsi="仿宋" w:cs="仿宋" w:hint="eastAsia"/>
                <w:sz w:val="24"/>
              </w:rPr>
              <w:t>号）</w:t>
            </w:r>
          </w:p>
        </w:tc>
      </w:tr>
      <w:tr w:rsidR="00FD50F4" w14:paraId="0DED89C5" w14:textId="77777777">
        <w:trPr>
          <w:trHeight w:val="764"/>
        </w:trPr>
        <w:tc>
          <w:tcPr>
            <w:tcW w:w="2016" w:type="dxa"/>
            <w:vAlign w:val="center"/>
          </w:tcPr>
          <w:p w14:paraId="1B001C0D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法定时限</w:t>
            </w:r>
          </w:p>
        </w:tc>
        <w:tc>
          <w:tcPr>
            <w:tcW w:w="7232" w:type="dxa"/>
            <w:vAlign w:val="center"/>
          </w:tcPr>
          <w:p w14:paraId="1BA0B98C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30</w:t>
            </w:r>
            <w:r>
              <w:rPr>
                <w:rFonts w:ascii="仿宋" w:eastAsia="仿宋" w:hAnsi="仿宋" w:cs="仿宋" w:hint="eastAsia"/>
                <w:sz w:val="24"/>
              </w:rPr>
              <w:t>个工作日</w:t>
            </w:r>
          </w:p>
        </w:tc>
      </w:tr>
      <w:tr w:rsidR="00FD50F4" w14:paraId="586D2126" w14:textId="77777777">
        <w:trPr>
          <w:trHeight w:val="764"/>
        </w:trPr>
        <w:tc>
          <w:tcPr>
            <w:tcW w:w="2016" w:type="dxa"/>
            <w:vAlign w:val="center"/>
          </w:tcPr>
          <w:p w14:paraId="749EAD24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承诺时限</w:t>
            </w:r>
          </w:p>
        </w:tc>
        <w:tc>
          <w:tcPr>
            <w:tcW w:w="7232" w:type="dxa"/>
            <w:vAlign w:val="center"/>
          </w:tcPr>
          <w:p w14:paraId="0D54F05E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30</w:t>
            </w:r>
            <w:r>
              <w:rPr>
                <w:rFonts w:ascii="仿宋" w:eastAsia="仿宋" w:hAnsi="仿宋" w:cs="仿宋" w:hint="eastAsia"/>
                <w:sz w:val="24"/>
              </w:rPr>
              <w:t>个工作日</w:t>
            </w:r>
          </w:p>
        </w:tc>
      </w:tr>
      <w:tr w:rsidR="00FD50F4" w14:paraId="44CB5F7E" w14:textId="77777777">
        <w:trPr>
          <w:trHeight w:val="732"/>
        </w:trPr>
        <w:tc>
          <w:tcPr>
            <w:tcW w:w="2016" w:type="dxa"/>
            <w:vAlign w:val="center"/>
          </w:tcPr>
          <w:p w14:paraId="145DBAA8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咨询电话</w:t>
            </w:r>
          </w:p>
        </w:tc>
        <w:tc>
          <w:tcPr>
            <w:tcW w:w="7232" w:type="dxa"/>
            <w:vAlign w:val="center"/>
          </w:tcPr>
          <w:p w14:paraId="7AFE2AAF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0793-5822022</w:t>
            </w:r>
          </w:p>
        </w:tc>
      </w:tr>
      <w:tr w:rsidR="00FD50F4" w14:paraId="3A63BC15" w14:textId="77777777">
        <w:trPr>
          <w:trHeight w:val="732"/>
        </w:trPr>
        <w:tc>
          <w:tcPr>
            <w:tcW w:w="2016" w:type="dxa"/>
            <w:vAlign w:val="center"/>
          </w:tcPr>
          <w:p w14:paraId="48F86E10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投诉电话</w:t>
            </w:r>
          </w:p>
        </w:tc>
        <w:tc>
          <w:tcPr>
            <w:tcW w:w="7232" w:type="dxa"/>
            <w:vAlign w:val="center"/>
          </w:tcPr>
          <w:p w14:paraId="5F307C66" w14:textId="77777777" w:rsidR="00FD50F4" w:rsidRDefault="00721308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0793-582</w:t>
            </w:r>
            <w:r>
              <w:rPr>
                <w:rFonts w:ascii="仿宋" w:eastAsia="仿宋" w:hAnsi="仿宋" w:cs="仿宋" w:hint="eastAsia"/>
                <w:sz w:val="24"/>
              </w:rPr>
              <w:t>1222</w:t>
            </w:r>
          </w:p>
        </w:tc>
      </w:tr>
      <w:tr w:rsidR="00FD50F4" w14:paraId="0D503B9C" w14:textId="77777777">
        <w:trPr>
          <w:trHeight w:val="764"/>
        </w:trPr>
        <w:tc>
          <w:tcPr>
            <w:tcW w:w="2016" w:type="dxa"/>
            <w:tcBorders>
              <w:bottom w:val="single" w:sz="12" w:space="0" w:color="auto"/>
            </w:tcBorders>
            <w:vAlign w:val="center"/>
          </w:tcPr>
          <w:p w14:paraId="514BD418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送达方式</w:t>
            </w:r>
          </w:p>
        </w:tc>
        <w:tc>
          <w:tcPr>
            <w:tcW w:w="7232" w:type="dxa"/>
            <w:tcBorders>
              <w:bottom w:val="single" w:sz="12" w:space="0" w:color="auto"/>
            </w:tcBorders>
            <w:vAlign w:val="center"/>
          </w:tcPr>
          <w:p w14:paraId="2B9E3754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自取</w:t>
            </w:r>
          </w:p>
        </w:tc>
      </w:tr>
    </w:tbl>
    <w:p w14:paraId="44FDDB8E" w14:textId="77777777" w:rsidR="00FD50F4" w:rsidRDefault="00FD50F4"/>
    <w:p w14:paraId="4D81BE29" w14:textId="77777777" w:rsidR="00FD50F4" w:rsidRDefault="00FD50F4"/>
    <w:p w14:paraId="49BAE212" w14:textId="77777777" w:rsidR="00FD50F4" w:rsidRDefault="00FD50F4"/>
    <w:p w14:paraId="7EDCC5CD" w14:textId="77777777" w:rsidR="00FD50F4" w:rsidRDefault="00FD50F4"/>
    <w:p w14:paraId="618F5A82" w14:textId="77777777" w:rsidR="00FD50F4" w:rsidRDefault="00FD50F4"/>
    <w:p w14:paraId="7DC8EC5A" w14:textId="77777777" w:rsidR="00FD50F4" w:rsidRDefault="00FD50F4"/>
    <w:p w14:paraId="44683118" w14:textId="77777777" w:rsidR="00FD50F4" w:rsidRDefault="00FD50F4"/>
    <w:p w14:paraId="356DC57A" w14:textId="77777777" w:rsidR="00FD50F4" w:rsidRDefault="00FD50F4"/>
    <w:tbl>
      <w:tblPr>
        <w:tblW w:w="924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16"/>
        <w:gridCol w:w="7232"/>
      </w:tblGrid>
      <w:tr w:rsidR="00FD50F4" w14:paraId="4FBA5050" w14:textId="77777777">
        <w:trPr>
          <w:trHeight w:val="579"/>
          <w:jc w:val="center"/>
        </w:trPr>
        <w:tc>
          <w:tcPr>
            <w:tcW w:w="2016" w:type="dxa"/>
            <w:tcBorders>
              <w:top w:val="single" w:sz="12" w:space="0" w:color="auto"/>
            </w:tcBorders>
            <w:vAlign w:val="center"/>
          </w:tcPr>
          <w:p w14:paraId="57B15EE3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lastRenderedPageBreak/>
              <w:t>事项名称</w:t>
            </w:r>
          </w:p>
        </w:tc>
        <w:tc>
          <w:tcPr>
            <w:tcW w:w="7232" w:type="dxa"/>
            <w:tcBorders>
              <w:top w:val="single" w:sz="12" w:space="0" w:color="auto"/>
            </w:tcBorders>
            <w:vAlign w:val="center"/>
          </w:tcPr>
          <w:p w14:paraId="5F608687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特困人员救助供养</w:t>
            </w:r>
          </w:p>
        </w:tc>
      </w:tr>
      <w:tr w:rsidR="00FD50F4" w14:paraId="0771D652" w14:textId="77777777">
        <w:trPr>
          <w:trHeight w:val="603"/>
          <w:jc w:val="center"/>
        </w:trPr>
        <w:tc>
          <w:tcPr>
            <w:tcW w:w="2016" w:type="dxa"/>
            <w:vAlign w:val="center"/>
          </w:tcPr>
          <w:p w14:paraId="1B664A38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办理窗口</w:t>
            </w:r>
          </w:p>
        </w:tc>
        <w:tc>
          <w:tcPr>
            <w:tcW w:w="7232" w:type="dxa"/>
            <w:vAlign w:val="center"/>
          </w:tcPr>
          <w:p w14:paraId="66E2D30F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线上：</w:t>
            </w:r>
            <w:proofErr w:type="gramStart"/>
            <w:r>
              <w:rPr>
                <w:rFonts w:ascii="仿宋" w:eastAsia="仿宋" w:hAnsi="仿宋" w:cs="仿宋" w:hint="eastAsia"/>
                <w:sz w:val="24"/>
              </w:rPr>
              <w:t>赣服通</w:t>
            </w:r>
            <w:proofErr w:type="gramEnd"/>
            <w:r>
              <w:rPr>
                <w:rFonts w:ascii="仿宋" w:eastAsia="仿宋" w:hAnsi="仿宋" w:cs="仿宋" w:hint="eastAsia"/>
                <w:sz w:val="24"/>
              </w:rPr>
              <w:t>自主申请</w:t>
            </w:r>
          </w:p>
          <w:p w14:paraId="6D24CB81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线下：弋阳县民政事务服务中心</w:t>
            </w:r>
          </w:p>
        </w:tc>
      </w:tr>
      <w:tr w:rsidR="00FD50F4" w14:paraId="27418A4E" w14:textId="77777777">
        <w:trPr>
          <w:trHeight w:val="622"/>
          <w:jc w:val="center"/>
        </w:trPr>
        <w:tc>
          <w:tcPr>
            <w:tcW w:w="2016" w:type="dxa"/>
            <w:vAlign w:val="center"/>
          </w:tcPr>
          <w:p w14:paraId="1674169E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办理对象</w:t>
            </w:r>
          </w:p>
        </w:tc>
        <w:tc>
          <w:tcPr>
            <w:tcW w:w="7232" w:type="dxa"/>
            <w:vAlign w:val="center"/>
          </w:tcPr>
          <w:p w14:paraId="5910243C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个人</w:t>
            </w:r>
          </w:p>
        </w:tc>
      </w:tr>
      <w:tr w:rsidR="00FD50F4" w14:paraId="3B15ABA4" w14:textId="77777777">
        <w:trPr>
          <w:trHeight w:val="934"/>
          <w:jc w:val="center"/>
        </w:trPr>
        <w:tc>
          <w:tcPr>
            <w:tcW w:w="2016" w:type="dxa"/>
            <w:vAlign w:val="center"/>
          </w:tcPr>
          <w:p w14:paraId="6711DE05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申请材料</w:t>
            </w:r>
          </w:p>
        </w:tc>
        <w:tc>
          <w:tcPr>
            <w:tcW w:w="7232" w:type="dxa"/>
            <w:vAlign w:val="center"/>
          </w:tcPr>
          <w:p w14:paraId="517EED43" w14:textId="77777777" w:rsidR="00FD50F4" w:rsidRDefault="00721308">
            <w:pPr>
              <w:adjustRightInd w:val="0"/>
              <w:snapToGrid w:val="0"/>
              <w:spacing w:line="360" w:lineRule="exact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《江西省社会救助申请及核对授权书》、共同生活的家庭成员、非共同生活的法定赡养、抚养、扶养义务人及其配偶的居民身份证原件，未办理居民身份证的，可以提供户口簿、护照等公安部门发放、认可的有效身份证件原件；因在外地无法在《江西省社会救助申请及核对授权书》上签字、按捺指纹的，应当提供《个人委托授权及法律责任声明书》。</w:t>
            </w:r>
          </w:p>
        </w:tc>
      </w:tr>
      <w:tr w:rsidR="00FD50F4" w14:paraId="4CD15032" w14:textId="77777777">
        <w:trPr>
          <w:trHeight w:val="1074"/>
          <w:jc w:val="center"/>
        </w:trPr>
        <w:tc>
          <w:tcPr>
            <w:tcW w:w="2016" w:type="dxa"/>
            <w:vAlign w:val="center"/>
          </w:tcPr>
          <w:p w14:paraId="700E4AC6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办理流程</w:t>
            </w:r>
          </w:p>
        </w:tc>
        <w:tc>
          <w:tcPr>
            <w:tcW w:w="7232" w:type="dxa"/>
            <w:vAlign w:val="center"/>
          </w:tcPr>
          <w:p w14:paraId="254C2E30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1</w:t>
            </w:r>
            <w:r>
              <w:rPr>
                <w:rFonts w:ascii="仿宋" w:eastAsia="仿宋" w:hAnsi="仿宋" w:cs="仿宋" w:hint="eastAsia"/>
                <w:sz w:val="24"/>
              </w:rPr>
              <w:t>、个人提出申请；</w:t>
            </w:r>
            <w:r>
              <w:rPr>
                <w:rFonts w:ascii="仿宋" w:eastAsia="仿宋" w:hAnsi="仿宋" w:cs="仿宋"/>
                <w:sz w:val="24"/>
              </w:rPr>
              <w:t>2</w:t>
            </w:r>
            <w:r>
              <w:rPr>
                <w:rFonts w:ascii="仿宋" w:eastAsia="仿宋" w:hAnsi="仿宋" w:cs="仿宋" w:hint="eastAsia"/>
                <w:sz w:val="24"/>
              </w:rPr>
              <w:t>、乡镇（街道）受理，开展公示、家庭经济状况评估；</w:t>
            </w:r>
            <w:r>
              <w:rPr>
                <w:rFonts w:ascii="仿宋" w:eastAsia="仿宋" w:hAnsi="仿宋" w:cs="仿宋"/>
                <w:sz w:val="24"/>
              </w:rPr>
              <w:t>3</w:t>
            </w:r>
            <w:r>
              <w:rPr>
                <w:rFonts w:ascii="仿宋" w:eastAsia="仿宋" w:hAnsi="仿宋" w:cs="仿宋" w:hint="eastAsia"/>
                <w:sz w:val="24"/>
              </w:rPr>
              <w:t>、乡镇（街道）进行审核</w:t>
            </w:r>
            <w:r>
              <w:rPr>
                <w:rFonts w:ascii="仿宋" w:eastAsia="仿宋" w:hAnsi="仿宋" w:cs="仿宋" w:hint="eastAsia"/>
                <w:sz w:val="24"/>
              </w:rPr>
              <w:t>审批</w:t>
            </w:r>
            <w:r>
              <w:rPr>
                <w:rFonts w:ascii="仿宋" w:eastAsia="仿宋" w:hAnsi="仿宋" w:cs="仿宋" w:hint="eastAsia"/>
                <w:sz w:val="24"/>
              </w:rPr>
              <w:t>；</w:t>
            </w:r>
            <w:r>
              <w:rPr>
                <w:rFonts w:ascii="仿宋" w:eastAsia="仿宋" w:hAnsi="仿宋" w:cs="仿宋"/>
                <w:sz w:val="24"/>
              </w:rPr>
              <w:t>4</w:t>
            </w:r>
            <w:r>
              <w:rPr>
                <w:rFonts w:ascii="仿宋" w:eastAsia="仿宋" w:hAnsi="仿宋" w:cs="仿宋" w:hint="eastAsia"/>
                <w:sz w:val="24"/>
              </w:rPr>
              <w:t>、县民政局进行资金发放</w:t>
            </w:r>
          </w:p>
        </w:tc>
      </w:tr>
      <w:tr w:rsidR="00FD50F4" w14:paraId="3DAF72CA" w14:textId="77777777">
        <w:trPr>
          <w:trHeight w:val="912"/>
          <w:jc w:val="center"/>
        </w:trPr>
        <w:tc>
          <w:tcPr>
            <w:tcW w:w="2016" w:type="dxa"/>
            <w:vAlign w:val="center"/>
          </w:tcPr>
          <w:p w14:paraId="4A83F7E2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收费依据和标准</w:t>
            </w:r>
          </w:p>
        </w:tc>
        <w:tc>
          <w:tcPr>
            <w:tcW w:w="7232" w:type="dxa"/>
            <w:vAlign w:val="center"/>
          </w:tcPr>
          <w:p w14:paraId="068EE48E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不收费</w:t>
            </w:r>
          </w:p>
        </w:tc>
      </w:tr>
      <w:tr w:rsidR="00FD50F4" w14:paraId="4B62EA58" w14:textId="77777777">
        <w:trPr>
          <w:trHeight w:val="954"/>
          <w:jc w:val="center"/>
        </w:trPr>
        <w:tc>
          <w:tcPr>
            <w:tcW w:w="2016" w:type="dxa"/>
            <w:vAlign w:val="center"/>
          </w:tcPr>
          <w:p w14:paraId="2B5CB9AB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办理依据</w:t>
            </w:r>
          </w:p>
        </w:tc>
        <w:tc>
          <w:tcPr>
            <w:tcW w:w="7232" w:type="dxa"/>
            <w:vAlign w:val="center"/>
          </w:tcPr>
          <w:p w14:paraId="644DFF0D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《江西省民政厅关于印发江西省特困人员认定实施细则的通知》（赣民发【</w:t>
            </w:r>
            <w:r>
              <w:rPr>
                <w:rFonts w:ascii="仿宋" w:eastAsia="仿宋" w:hAnsi="仿宋" w:cs="仿宋"/>
                <w:sz w:val="24"/>
              </w:rPr>
              <w:t>2021</w:t>
            </w:r>
            <w:r>
              <w:rPr>
                <w:rFonts w:ascii="仿宋" w:eastAsia="仿宋" w:hAnsi="仿宋" w:cs="仿宋" w:hint="eastAsia"/>
                <w:sz w:val="24"/>
              </w:rPr>
              <w:t>】</w:t>
            </w:r>
            <w:r>
              <w:rPr>
                <w:rFonts w:ascii="仿宋" w:eastAsia="仿宋" w:hAnsi="仿宋" w:cs="仿宋"/>
                <w:sz w:val="24"/>
              </w:rPr>
              <w:t>7</w:t>
            </w:r>
            <w:r>
              <w:rPr>
                <w:rFonts w:ascii="仿宋" w:eastAsia="仿宋" w:hAnsi="仿宋" w:cs="仿宋" w:hint="eastAsia"/>
                <w:sz w:val="24"/>
              </w:rPr>
              <w:t>号）</w:t>
            </w:r>
          </w:p>
        </w:tc>
      </w:tr>
      <w:tr w:rsidR="00FD50F4" w14:paraId="3B4E8C08" w14:textId="77777777">
        <w:trPr>
          <w:trHeight w:val="764"/>
          <w:jc w:val="center"/>
        </w:trPr>
        <w:tc>
          <w:tcPr>
            <w:tcW w:w="2016" w:type="dxa"/>
            <w:vAlign w:val="center"/>
          </w:tcPr>
          <w:p w14:paraId="2E83A2A1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法定时限</w:t>
            </w:r>
          </w:p>
        </w:tc>
        <w:tc>
          <w:tcPr>
            <w:tcW w:w="7232" w:type="dxa"/>
            <w:vAlign w:val="center"/>
          </w:tcPr>
          <w:p w14:paraId="0C5454FA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30</w:t>
            </w:r>
            <w:r>
              <w:rPr>
                <w:rFonts w:ascii="仿宋" w:eastAsia="仿宋" w:hAnsi="仿宋" w:cs="仿宋" w:hint="eastAsia"/>
                <w:sz w:val="24"/>
              </w:rPr>
              <w:t>个工作日</w:t>
            </w:r>
          </w:p>
        </w:tc>
      </w:tr>
      <w:tr w:rsidR="00FD50F4" w14:paraId="6B989828" w14:textId="77777777">
        <w:trPr>
          <w:trHeight w:val="764"/>
          <w:jc w:val="center"/>
        </w:trPr>
        <w:tc>
          <w:tcPr>
            <w:tcW w:w="2016" w:type="dxa"/>
            <w:vAlign w:val="center"/>
          </w:tcPr>
          <w:p w14:paraId="40AE6F0C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承诺时限</w:t>
            </w:r>
          </w:p>
        </w:tc>
        <w:tc>
          <w:tcPr>
            <w:tcW w:w="7232" w:type="dxa"/>
            <w:vAlign w:val="center"/>
          </w:tcPr>
          <w:p w14:paraId="397AB48C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18</w:t>
            </w:r>
            <w:r>
              <w:rPr>
                <w:rFonts w:ascii="仿宋" w:eastAsia="仿宋" w:hAnsi="仿宋" w:cs="仿宋" w:hint="eastAsia"/>
                <w:sz w:val="24"/>
              </w:rPr>
              <w:t>个工作日</w:t>
            </w:r>
          </w:p>
        </w:tc>
      </w:tr>
      <w:tr w:rsidR="00FD50F4" w14:paraId="2E8254D8" w14:textId="77777777">
        <w:trPr>
          <w:trHeight w:val="732"/>
          <w:jc w:val="center"/>
        </w:trPr>
        <w:tc>
          <w:tcPr>
            <w:tcW w:w="2016" w:type="dxa"/>
            <w:vAlign w:val="center"/>
          </w:tcPr>
          <w:p w14:paraId="069605B2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咨询电话</w:t>
            </w:r>
          </w:p>
        </w:tc>
        <w:tc>
          <w:tcPr>
            <w:tcW w:w="7232" w:type="dxa"/>
            <w:vAlign w:val="center"/>
          </w:tcPr>
          <w:p w14:paraId="6A941B68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0793-5822022</w:t>
            </w:r>
          </w:p>
        </w:tc>
      </w:tr>
      <w:tr w:rsidR="00FD50F4" w14:paraId="45365831" w14:textId="77777777">
        <w:trPr>
          <w:trHeight w:val="732"/>
          <w:jc w:val="center"/>
        </w:trPr>
        <w:tc>
          <w:tcPr>
            <w:tcW w:w="2016" w:type="dxa"/>
            <w:vAlign w:val="center"/>
          </w:tcPr>
          <w:p w14:paraId="49945500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投诉电话</w:t>
            </w:r>
          </w:p>
        </w:tc>
        <w:tc>
          <w:tcPr>
            <w:tcW w:w="7232" w:type="dxa"/>
            <w:vAlign w:val="center"/>
          </w:tcPr>
          <w:p w14:paraId="697D3722" w14:textId="77777777" w:rsidR="00FD50F4" w:rsidRDefault="00721308">
            <w:pPr>
              <w:ind w:firstLineChars="1200" w:firstLine="2880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0793-582</w:t>
            </w:r>
            <w:r>
              <w:rPr>
                <w:rFonts w:ascii="仿宋" w:eastAsia="仿宋" w:hAnsi="仿宋" w:cs="仿宋" w:hint="eastAsia"/>
                <w:sz w:val="24"/>
              </w:rPr>
              <w:t>1222</w:t>
            </w:r>
          </w:p>
        </w:tc>
      </w:tr>
      <w:tr w:rsidR="00FD50F4" w14:paraId="708A4B57" w14:textId="77777777">
        <w:trPr>
          <w:trHeight w:val="764"/>
          <w:jc w:val="center"/>
        </w:trPr>
        <w:tc>
          <w:tcPr>
            <w:tcW w:w="2016" w:type="dxa"/>
            <w:tcBorders>
              <w:bottom w:val="single" w:sz="12" w:space="0" w:color="auto"/>
            </w:tcBorders>
            <w:vAlign w:val="center"/>
          </w:tcPr>
          <w:p w14:paraId="363FA5C4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送达方式</w:t>
            </w:r>
          </w:p>
        </w:tc>
        <w:tc>
          <w:tcPr>
            <w:tcW w:w="7232" w:type="dxa"/>
            <w:tcBorders>
              <w:bottom w:val="single" w:sz="12" w:space="0" w:color="auto"/>
            </w:tcBorders>
            <w:vAlign w:val="center"/>
          </w:tcPr>
          <w:p w14:paraId="516556C9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自取</w:t>
            </w:r>
          </w:p>
        </w:tc>
      </w:tr>
    </w:tbl>
    <w:p w14:paraId="1DA2E5BE" w14:textId="77777777" w:rsidR="00FD50F4" w:rsidRDefault="00FD50F4"/>
    <w:p w14:paraId="5E901FB5" w14:textId="77777777" w:rsidR="00FD50F4" w:rsidRDefault="00FD50F4"/>
    <w:p w14:paraId="7247D41C" w14:textId="77777777" w:rsidR="00FD50F4" w:rsidRDefault="00FD50F4"/>
    <w:p w14:paraId="43802188" w14:textId="77777777" w:rsidR="00FD50F4" w:rsidRDefault="00FD50F4"/>
    <w:p w14:paraId="01FCAD6F" w14:textId="77777777" w:rsidR="00FD50F4" w:rsidRDefault="00FD50F4"/>
    <w:p w14:paraId="522B160A" w14:textId="77777777" w:rsidR="00FD50F4" w:rsidRDefault="00FD50F4"/>
    <w:p w14:paraId="221A2E13" w14:textId="77777777" w:rsidR="00FD50F4" w:rsidRDefault="00FD50F4"/>
    <w:p w14:paraId="49C183EF" w14:textId="77777777" w:rsidR="00FD50F4" w:rsidRDefault="00FD50F4"/>
    <w:tbl>
      <w:tblPr>
        <w:tblW w:w="9248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16"/>
        <w:gridCol w:w="7232"/>
      </w:tblGrid>
      <w:tr w:rsidR="00FD50F4" w14:paraId="75BB7988" w14:textId="77777777">
        <w:trPr>
          <w:trHeight w:val="579"/>
          <w:jc w:val="center"/>
        </w:trPr>
        <w:tc>
          <w:tcPr>
            <w:tcW w:w="2016" w:type="dxa"/>
            <w:tcBorders>
              <w:top w:val="single" w:sz="12" w:space="0" w:color="auto"/>
            </w:tcBorders>
            <w:vAlign w:val="center"/>
          </w:tcPr>
          <w:p w14:paraId="1BD5714A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lastRenderedPageBreak/>
              <w:t>事项名称</w:t>
            </w:r>
          </w:p>
        </w:tc>
        <w:tc>
          <w:tcPr>
            <w:tcW w:w="7232" w:type="dxa"/>
            <w:tcBorders>
              <w:top w:val="single" w:sz="12" w:space="0" w:color="auto"/>
            </w:tcBorders>
            <w:vAlign w:val="center"/>
          </w:tcPr>
          <w:p w14:paraId="41EBB2A7" w14:textId="77777777" w:rsidR="00FD50F4" w:rsidRDefault="00721308">
            <w:pPr>
              <w:adjustRightInd w:val="0"/>
              <w:snapToGrid w:val="0"/>
              <w:spacing w:line="360" w:lineRule="exact"/>
              <w:ind w:firstLineChars="600" w:firstLine="1440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特殊救济对象补助金给付</w:t>
            </w:r>
            <w:r>
              <w:rPr>
                <w:rFonts w:ascii="仿宋" w:eastAsia="仿宋" w:hAnsi="仿宋" w:cs="仿宋" w:hint="eastAsia"/>
                <w:sz w:val="24"/>
              </w:rPr>
              <w:t>办事指南</w:t>
            </w:r>
          </w:p>
        </w:tc>
      </w:tr>
      <w:tr w:rsidR="00FD50F4" w14:paraId="2539B904" w14:textId="77777777">
        <w:trPr>
          <w:trHeight w:val="603"/>
          <w:jc w:val="center"/>
        </w:trPr>
        <w:tc>
          <w:tcPr>
            <w:tcW w:w="2016" w:type="dxa"/>
            <w:vAlign w:val="center"/>
          </w:tcPr>
          <w:p w14:paraId="41FBFFCF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办理窗口</w:t>
            </w:r>
          </w:p>
        </w:tc>
        <w:tc>
          <w:tcPr>
            <w:tcW w:w="7232" w:type="dxa"/>
            <w:vAlign w:val="center"/>
          </w:tcPr>
          <w:p w14:paraId="2E41CC87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线上：</w:t>
            </w:r>
            <w:proofErr w:type="gramStart"/>
            <w:r>
              <w:rPr>
                <w:rFonts w:ascii="仿宋" w:eastAsia="仿宋" w:hAnsi="仿宋" w:cs="仿宋" w:hint="eastAsia"/>
                <w:sz w:val="24"/>
              </w:rPr>
              <w:t>赣服通</w:t>
            </w:r>
            <w:proofErr w:type="gramEnd"/>
            <w:r>
              <w:rPr>
                <w:rFonts w:ascii="仿宋" w:eastAsia="仿宋" w:hAnsi="仿宋" w:cs="仿宋" w:hint="eastAsia"/>
                <w:sz w:val="24"/>
              </w:rPr>
              <w:t>自主申请</w:t>
            </w:r>
          </w:p>
          <w:p w14:paraId="3FF5DCF9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线下：弋阳县民政事务服务中心</w:t>
            </w:r>
          </w:p>
        </w:tc>
      </w:tr>
      <w:tr w:rsidR="00FD50F4" w14:paraId="456DEA27" w14:textId="77777777">
        <w:trPr>
          <w:trHeight w:val="622"/>
          <w:jc w:val="center"/>
        </w:trPr>
        <w:tc>
          <w:tcPr>
            <w:tcW w:w="2016" w:type="dxa"/>
            <w:vAlign w:val="center"/>
          </w:tcPr>
          <w:p w14:paraId="528C006C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办理对象</w:t>
            </w:r>
          </w:p>
        </w:tc>
        <w:tc>
          <w:tcPr>
            <w:tcW w:w="7232" w:type="dxa"/>
            <w:vAlign w:val="center"/>
          </w:tcPr>
          <w:p w14:paraId="4F24D59A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个人</w:t>
            </w:r>
          </w:p>
        </w:tc>
      </w:tr>
      <w:tr w:rsidR="00FD50F4" w14:paraId="56D875DE" w14:textId="77777777">
        <w:trPr>
          <w:trHeight w:val="934"/>
          <w:jc w:val="center"/>
        </w:trPr>
        <w:tc>
          <w:tcPr>
            <w:tcW w:w="2016" w:type="dxa"/>
            <w:vAlign w:val="center"/>
          </w:tcPr>
          <w:p w14:paraId="3A363689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申请材料</w:t>
            </w:r>
          </w:p>
        </w:tc>
        <w:tc>
          <w:tcPr>
            <w:tcW w:w="7232" w:type="dxa"/>
            <w:vAlign w:val="center"/>
          </w:tcPr>
          <w:p w14:paraId="401D9A4F" w14:textId="0ED7A44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本人身份证、</w:t>
            </w:r>
            <w:r w:rsidR="008F3F1F" w:rsidRPr="008F3F1F">
              <w:rPr>
                <w:rFonts w:ascii="仿宋" w:eastAsia="仿宋" w:hAnsi="仿宋" w:cs="仿宋" w:hint="eastAsia"/>
                <w:sz w:val="24"/>
              </w:rPr>
              <w:t>户口簿</w:t>
            </w:r>
            <w:bookmarkStart w:id="0" w:name="_GoBack"/>
            <w:bookmarkEnd w:id="0"/>
            <w:r>
              <w:rPr>
                <w:rFonts w:ascii="仿宋" w:eastAsia="仿宋" w:hAnsi="仿宋" w:cs="仿宋" w:hint="eastAsia"/>
                <w:sz w:val="24"/>
              </w:rPr>
              <w:t>、社会保障卡等。</w:t>
            </w:r>
          </w:p>
        </w:tc>
      </w:tr>
      <w:tr w:rsidR="00FD50F4" w14:paraId="4B474F24" w14:textId="77777777">
        <w:trPr>
          <w:trHeight w:val="1074"/>
          <w:jc w:val="center"/>
        </w:trPr>
        <w:tc>
          <w:tcPr>
            <w:tcW w:w="2016" w:type="dxa"/>
            <w:vAlign w:val="center"/>
          </w:tcPr>
          <w:p w14:paraId="144FCED9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办理流程</w:t>
            </w:r>
          </w:p>
        </w:tc>
        <w:tc>
          <w:tcPr>
            <w:tcW w:w="7232" w:type="dxa"/>
            <w:vAlign w:val="center"/>
          </w:tcPr>
          <w:p w14:paraId="1906879B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1</w:t>
            </w:r>
            <w:r>
              <w:rPr>
                <w:rFonts w:ascii="仿宋" w:eastAsia="仿宋" w:hAnsi="仿宋" w:cs="仿宋" w:hint="eastAsia"/>
                <w:sz w:val="24"/>
              </w:rPr>
              <w:t>、个人提出申请；</w:t>
            </w:r>
            <w:r>
              <w:rPr>
                <w:rFonts w:ascii="仿宋" w:eastAsia="仿宋" w:hAnsi="仿宋" w:cs="仿宋"/>
                <w:sz w:val="24"/>
              </w:rPr>
              <w:t>2</w:t>
            </w:r>
            <w:r>
              <w:rPr>
                <w:rFonts w:ascii="仿宋" w:eastAsia="仿宋" w:hAnsi="仿宋" w:cs="仿宋" w:hint="eastAsia"/>
                <w:sz w:val="24"/>
              </w:rPr>
              <w:t>、乡镇（街道）受理核实；</w:t>
            </w:r>
            <w:r>
              <w:rPr>
                <w:rFonts w:ascii="仿宋" w:eastAsia="仿宋" w:hAnsi="仿宋" w:cs="仿宋"/>
                <w:sz w:val="24"/>
              </w:rPr>
              <w:t>3</w:t>
            </w:r>
            <w:r>
              <w:rPr>
                <w:rFonts w:ascii="仿宋" w:eastAsia="仿宋" w:hAnsi="仿宋" w:cs="仿宋" w:hint="eastAsia"/>
                <w:sz w:val="24"/>
              </w:rPr>
              <w:t>、县民政局进行认定；</w:t>
            </w:r>
            <w:r>
              <w:rPr>
                <w:rFonts w:ascii="仿宋" w:eastAsia="仿宋" w:hAnsi="仿宋" w:cs="仿宋"/>
                <w:sz w:val="24"/>
              </w:rPr>
              <w:t>4</w:t>
            </w:r>
            <w:r>
              <w:rPr>
                <w:rFonts w:ascii="仿宋" w:eastAsia="仿宋" w:hAnsi="仿宋" w:cs="仿宋" w:hint="eastAsia"/>
                <w:sz w:val="24"/>
              </w:rPr>
              <w:t>、县民政局进行资金发放</w:t>
            </w:r>
          </w:p>
        </w:tc>
      </w:tr>
      <w:tr w:rsidR="00FD50F4" w14:paraId="4747649C" w14:textId="77777777">
        <w:trPr>
          <w:trHeight w:val="912"/>
          <w:jc w:val="center"/>
        </w:trPr>
        <w:tc>
          <w:tcPr>
            <w:tcW w:w="2016" w:type="dxa"/>
            <w:vAlign w:val="center"/>
          </w:tcPr>
          <w:p w14:paraId="3E29A02F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收费依据和标准</w:t>
            </w:r>
          </w:p>
        </w:tc>
        <w:tc>
          <w:tcPr>
            <w:tcW w:w="7232" w:type="dxa"/>
            <w:vAlign w:val="center"/>
          </w:tcPr>
          <w:p w14:paraId="108345CB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不收费</w:t>
            </w:r>
          </w:p>
        </w:tc>
      </w:tr>
      <w:tr w:rsidR="00FD50F4" w14:paraId="2387E2EC" w14:textId="77777777">
        <w:trPr>
          <w:trHeight w:val="954"/>
          <w:jc w:val="center"/>
        </w:trPr>
        <w:tc>
          <w:tcPr>
            <w:tcW w:w="2016" w:type="dxa"/>
            <w:vAlign w:val="center"/>
          </w:tcPr>
          <w:p w14:paraId="015ED7CC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办理依据</w:t>
            </w:r>
          </w:p>
        </w:tc>
        <w:tc>
          <w:tcPr>
            <w:tcW w:w="7232" w:type="dxa"/>
            <w:vAlign w:val="center"/>
          </w:tcPr>
          <w:p w14:paraId="67B0615D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《上饶市人民政府办公室关于做好全市</w:t>
            </w:r>
            <w:r>
              <w:rPr>
                <w:rFonts w:ascii="仿宋" w:eastAsia="仿宋" w:hAnsi="仿宋" w:cs="仿宋"/>
                <w:sz w:val="24"/>
              </w:rPr>
              <w:t>202</w:t>
            </w:r>
            <w:r>
              <w:rPr>
                <w:rFonts w:ascii="仿宋" w:eastAsia="仿宋" w:hAnsi="仿宋" w:cs="仿宋" w:hint="eastAsia"/>
                <w:sz w:val="24"/>
              </w:rPr>
              <w:t>4</w:t>
            </w:r>
            <w:r>
              <w:rPr>
                <w:rFonts w:ascii="仿宋" w:eastAsia="仿宋" w:hAnsi="仿宋" w:cs="仿宋" w:hint="eastAsia"/>
                <w:sz w:val="24"/>
              </w:rPr>
              <w:t>年城乡困难群众提标提补工作的通知》</w:t>
            </w:r>
          </w:p>
        </w:tc>
      </w:tr>
      <w:tr w:rsidR="00FD50F4" w14:paraId="02516EB7" w14:textId="77777777">
        <w:trPr>
          <w:trHeight w:val="764"/>
          <w:jc w:val="center"/>
        </w:trPr>
        <w:tc>
          <w:tcPr>
            <w:tcW w:w="2016" w:type="dxa"/>
            <w:vAlign w:val="center"/>
          </w:tcPr>
          <w:p w14:paraId="6D5477ED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法定时限</w:t>
            </w:r>
          </w:p>
        </w:tc>
        <w:tc>
          <w:tcPr>
            <w:tcW w:w="7232" w:type="dxa"/>
            <w:vAlign w:val="center"/>
          </w:tcPr>
          <w:p w14:paraId="7B1350BD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30</w:t>
            </w:r>
            <w:r>
              <w:rPr>
                <w:rFonts w:ascii="仿宋" w:eastAsia="仿宋" w:hAnsi="仿宋" w:cs="仿宋" w:hint="eastAsia"/>
                <w:sz w:val="24"/>
              </w:rPr>
              <w:t>个工作日</w:t>
            </w:r>
          </w:p>
        </w:tc>
      </w:tr>
      <w:tr w:rsidR="00FD50F4" w14:paraId="2B56905E" w14:textId="77777777">
        <w:trPr>
          <w:trHeight w:val="764"/>
          <w:jc w:val="center"/>
        </w:trPr>
        <w:tc>
          <w:tcPr>
            <w:tcW w:w="2016" w:type="dxa"/>
            <w:vAlign w:val="center"/>
          </w:tcPr>
          <w:p w14:paraId="3CBC12CB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承诺时限</w:t>
            </w:r>
          </w:p>
        </w:tc>
        <w:tc>
          <w:tcPr>
            <w:tcW w:w="7232" w:type="dxa"/>
            <w:vAlign w:val="center"/>
          </w:tcPr>
          <w:p w14:paraId="1F4E3E8B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30</w:t>
            </w:r>
            <w:r>
              <w:rPr>
                <w:rFonts w:ascii="仿宋" w:eastAsia="仿宋" w:hAnsi="仿宋" w:cs="仿宋" w:hint="eastAsia"/>
                <w:sz w:val="24"/>
              </w:rPr>
              <w:t>个工作日</w:t>
            </w:r>
          </w:p>
        </w:tc>
      </w:tr>
      <w:tr w:rsidR="00FD50F4" w14:paraId="0FDDD360" w14:textId="77777777">
        <w:trPr>
          <w:trHeight w:val="732"/>
          <w:jc w:val="center"/>
        </w:trPr>
        <w:tc>
          <w:tcPr>
            <w:tcW w:w="2016" w:type="dxa"/>
            <w:vAlign w:val="center"/>
          </w:tcPr>
          <w:p w14:paraId="0E2E0B6F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咨询电话</w:t>
            </w:r>
          </w:p>
        </w:tc>
        <w:tc>
          <w:tcPr>
            <w:tcW w:w="7232" w:type="dxa"/>
            <w:vAlign w:val="center"/>
          </w:tcPr>
          <w:p w14:paraId="669E4AEB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0793-5822022</w:t>
            </w:r>
          </w:p>
        </w:tc>
      </w:tr>
      <w:tr w:rsidR="00FD50F4" w14:paraId="7D586638" w14:textId="77777777">
        <w:trPr>
          <w:trHeight w:val="732"/>
          <w:jc w:val="center"/>
        </w:trPr>
        <w:tc>
          <w:tcPr>
            <w:tcW w:w="2016" w:type="dxa"/>
            <w:vAlign w:val="center"/>
          </w:tcPr>
          <w:p w14:paraId="657DA139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投诉电话</w:t>
            </w:r>
          </w:p>
        </w:tc>
        <w:tc>
          <w:tcPr>
            <w:tcW w:w="7232" w:type="dxa"/>
            <w:vAlign w:val="center"/>
          </w:tcPr>
          <w:p w14:paraId="651D3F94" w14:textId="77777777" w:rsidR="00FD50F4" w:rsidRDefault="00721308">
            <w:pPr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0793-582</w:t>
            </w:r>
            <w:r>
              <w:rPr>
                <w:rFonts w:ascii="仿宋" w:eastAsia="仿宋" w:hAnsi="仿宋" w:cs="仿宋" w:hint="eastAsia"/>
                <w:sz w:val="24"/>
              </w:rPr>
              <w:t>1222</w:t>
            </w:r>
          </w:p>
        </w:tc>
      </w:tr>
      <w:tr w:rsidR="00FD50F4" w14:paraId="589DB7A5" w14:textId="77777777">
        <w:trPr>
          <w:trHeight w:val="764"/>
          <w:jc w:val="center"/>
        </w:trPr>
        <w:tc>
          <w:tcPr>
            <w:tcW w:w="2016" w:type="dxa"/>
            <w:tcBorders>
              <w:bottom w:val="single" w:sz="12" w:space="0" w:color="auto"/>
            </w:tcBorders>
            <w:vAlign w:val="center"/>
          </w:tcPr>
          <w:p w14:paraId="1769DC0E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送达方式</w:t>
            </w:r>
          </w:p>
        </w:tc>
        <w:tc>
          <w:tcPr>
            <w:tcW w:w="7232" w:type="dxa"/>
            <w:tcBorders>
              <w:bottom w:val="single" w:sz="12" w:space="0" w:color="auto"/>
            </w:tcBorders>
            <w:vAlign w:val="center"/>
          </w:tcPr>
          <w:p w14:paraId="07714A19" w14:textId="77777777" w:rsidR="00FD50F4" w:rsidRDefault="00721308">
            <w:pPr>
              <w:adjustRightInd w:val="0"/>
              <w:snapToGrid w:val="0"/>
              <w:spacing w:line="360" w:lineRule="exact"/>
              <w:jc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自取</w:t>
            </w:r>
          </w:p>
        </w:tc>
      </w:tr>
    </w:tbl>
    <w:p w14:paraId="7C95C02F" w14:textId="77777777" w:rsidR="00FD50F4" w:rsidRDefault="00FD50F4">
      <w:pPr>
        <w:rPr>
          <w:rFonts w:eastAsiaTheme="minorEastAsia"/>
        </w:rPr>
      </w:pPr>
    </w:p>
    <w:p w14:paraId="1857BF1E" w14:textId="77777777" w:rsidR="00FD50F4" w:rsidRDefault="00FD50F4"/>
    <w:sectPr w:rsidR="00FD50F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2E3457" w14:textId="77777777" w:rsidR="00721308" w:rsidRDefault="00721308">
      <w:r>
        <w:separator/>
      </w:r>
    </w:p>
  </w:endnote>
  <w:endnote w:type="continuationSeparator" w:id="0">
    <w:p w14:paraId="3C288B10" w14:textId="77777777" w:rsidR="00721308" w:rsidRDefault="007213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2D5F1F" w14:textId="77777777" w:rsidR="008F3F1F" w:rsidRDefault="008F3F1F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4C1546" w14:textId="77777777" w:rsidR="00FD50F4" w:rsidRDefault="00FD50F4">
    <w:pPr>
      <w:pStyle w:val="a3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120FA9" w14:textId="77777777" w:rsidR="008F3F1F" w:rsidRDefault="008F3F1F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4A9477" w14:textId="77777777" w:rsidR="00721308" w:rsidRDefault="00721308">
      <w:r>
        <w:separator/>
      </w:r>
    </w:p>
  </w:footnote>
  <w:footnote w:type="continuationSeparator" w:id="0">
    <w:p w14:paraId="7A2EC69C" w14:textId="77777777" w:rsidR="00721308" w:rsidRDefault="007213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79BA8F" w14:textId="77777777" w:rsidR="008F3F1F" w:rsidRDefault="008F3F1F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E38DE3" w14:textId="77777777" w:rsidR="00FD50F4" w:rsidRDefault="00721308">
    <w:pPr>
      <w:ind w:firstLineChars="600" w:firstLine="1265"/>
      <w:rPr>
        <w:rFonts w:asciiTheme="majorEastAsia" w:eastAsiaTheme="majorEastAsia" w:hAnsiTheme="majorEastAsia" w:cstheme="majorEastAsia"/>
        <w:b/>
        <w:bCs/>
      </w:rPr>
    </w:pPr>
    <w:r>
      <w:rPr>
        <w:rFonts w:hint="eastAsia"/>
        <w:b/>
        <w:bCs/>
      </w:rPr>
      <w:t xml:space="preserve"> </w:t>
    </w:r>
    <w:r>
      <w:rPr>
        <w:rFonts w:asciiTheme="majorEastAsia" w:eastAsiaTheme="majorEastAsia" w:hAnsiTheme="majorEastAsia" w:cstheme="majorEastAsia" w:hint="eastAsia"/>
        <w:b/>
        <w:bCs/>
        <w:sz w:val="32"/>
        <w:szCs w:val="32"/>
      </w:rPr>
      <w:t>民政局依申请类政务服务事项办事指南</w:t>
    </w:r>
  </w:p>
  <w:p w14:paraId="4618F361" w14:textId="77777777" w:rsidR="00FD50F4" w:rsidRDefault="00FD50F4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72A0D2" w14:textId="77777777" w:rsidR="008F3F1F" w:rsidRDefault="008F3F1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D50F4"/>
    <w:rsid w:val="00721308"/>
    <w:rsid w:val="008F3F1F"/>
    <w:rsid w:val="00FD50F4"/>
    <w:rsid w:val="14666FDA"/>
    <w:rsid w:val="221B7A6B"/>
    <w:rsid w:val="24901BE6"/>
    <w:rsid w:val="2C7C0CB1"/>
    <w:rsid w:val="2F9D75E6"/>
    <w:rsid w:val="37732301"/>
    <w:rsid w:val="4C1E5CE0"/>
    <w:rsid w:val="56652DCF"/>
    <w:rsid w:val="5C503AF0"/>
    <w:rsid w:val="6D561DC8"/>
    <w:rsid w:val="726E5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EBC50EDC-C246-44A4-8A7C-984FDBCDCC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300</Words>
  <Characters>1712</Characters>
  <Application>Microsoft Office Word</Application>
  <DocSecurity>0</DocSecurity>
  <Lines>14</Lines>
  <Paragraphs>4</Paragraphs>
  <ScaleCrop>false</ScaleCrop>
  <Company/>
  <LinksUpToDate>false</LinksUpToDate>
  <CharactersWithSpaces>2008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2025-03-12T01:59:00Z</dcterms:created>
  <dcterms:modified xsi:type="dcterms:W3CDTF">2025-03-14T01:28:00Z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eyJoZGlkIjoiY2Y4Nzk5OWEyY2E4ZWY1MmJlNmQ1M2E5N2RmZjg0ZWMiLCJ1c2VySWQiOiIxMjU4MDMyODcwIn0=</vt:lpwstr>
  </property>
  <property fmtid="{D5CDD505-2E9C-101B-9397-08002B2CF9AE}" pid="4" name="ICV">
    <vt:lpwstr>B434916439D343D78BDF9F7DBE25E33B_12</vt:lpwstr>
  </property>
</Properties>
</file>