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A051C">
      <w:pPr>
        <w:jc w:val="center"/>
        <w:rPr>
          <w:rFonts w:hint="eastAsia" w:ascii="黑体" w:hAnsi="黑体" w:eastAsia="黑体" w:cs="黑体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8"/>
          <w:szCs w:val="48"/>
          <w:lang w:val="en-US" w:eastAsia="zh-CN" w:bidi="ar-SA"/>
        </w:rPr>
        <w:t>弋阳县2025年提振消费实施方案</w:t>
      </w:r>
    </w:p>
    <w:p w14:paraId="47B6AC1E">
      <w:pPr>
        <w:spacing w:line="360" w:lineRule="auto"/>
        <w:ind w:firstLine="640" w:firstLineChars="20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根据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省市县相关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工作部署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要求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  <w:t>，为系统开展提振消费工作，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因地制宜持续推动我县县域消费增长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特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制定本实施方案。</w:t>
      </w:r>
      <w:bookmarkStart w:id="0" w:name="_GoBack"/>
      <w:bookmarkEnd w:id="0"/>
    </w:p>
    <w:p w14:paraId="243BF5BD">
      <w:pPr>
        <w:spacing w:line="360" w:lineRule="auto"/>
        <w:ind w:firstLine="643" w:firstLineChars="20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一、总体思路</w:t>
      </w:r>
    </w:p>
    <w:p w14:paraId="4DCD433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贯彻落实中央、省、市关于扩大内需和提振消费的决策部署，根据《江西省2025年提振消费实施方案》要求，立足弋阳县消费市场实际，围绕“扩内需、稳增长、促升级”为目标，以“政策引导、市场主导、特色驱动”为原则，聚焦消费品以旧换新、商文旅体促消费、服务业消费、乡镇特色农产品消费，全方位激发我县消费潜力，为我县经济社会高质量发展提供强力支撑，不断满足居民消费日益增长的多样化、多层次、高品质需求。</w:t>
      </w:r>
    </w:p>
    <w:p w14:paraId="45BA5B88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二、重点任务</w:t>
      </w:r>
    </w:p>
    <w:p w14:paraId="2B4F4988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（一）推动商品消费升级</w:t>
      </w:r>
    </w:p>
    <w:p w14:paraId="599B2D23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 打造四季主题的促消费活动</w:t>
      </w:r>
    </w:p>
    <w:p w14:paraId="4C7594B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统筹农文旅体商，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围绕家电、家装、电动车、汽车、餐饮、住宿、商品房等行业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重点以上饶市发布的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“春之约—大美上饶消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费季”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“夏之味—活力上饶消费季”“秋之礼—魅力上饶消费季”“冬之韵—福满上饶消费季”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为方向，计划三月、六月、九月、十二月开展弋阳县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四季主题促消费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系列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。（责任单位：县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商务局、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农业农村局、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文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广旅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县教体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以下责任单位均包括各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乡镇（街道）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人民政府，不再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单独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列出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47C0FD18">
      <w:pPr>
        <w:spacing w:line="360" w:lineRule="auto"/>
        <w:ind w:firstLine="643" w:firstLineChars="200"/>
        <w:rPr>
          <w:rFonts w:hint="default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 营造“假日狂欢购”消费氛围</w:t>
      </w:r>
    </w:p>
    <w:p w14:paraId="41523A7C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结合五一、国庆、中秋、元旦、春节等节点，联合东华时代广场、凤凰里商贸体、弋阳印象、新洲商博城、龙城国际等各大商贸体开展“假日狂欢购”，积极争取各方支持，通过发放消费券等措施，开展满减补贴等系列活动。（责任单位：县商务局、县融媒体中心、县市场监督管理局、县城管局）</w:t>
      </w:r>
    </w:p>
    <w:p w14:paraId="72555C08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加力扩围实施“两新”政策</w:t>
      </w:r>
    </w:p>
    <w:p w14:paraId="331B9494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持续深入开展以旧换新活动。通过提高审核效率，优化报名环节，积极组织县内商户报名参与活动。联合县融媒体中心、社区公告栏、微信公众号等渠道，发布以旧换新政策解读和参与流程，制作短视频、海报，通过抖音、快手等平台推广。联合市管、公安等专班部门开展消费品以旧换新政策宣传月活动，举办线上线下政策宣讲会，全面动员广大群众参与以旧换新活动。（责任单位：县委宣传部、县商务局、县财政局、县公安局、县发改委、县农业农村局、县住建局、县市场监管局、县税务局、县融媒体中心） </w:t>
      </w:r>
    </w:p>
    <w:p w14:paraId="58EFE501">
      <w:pPr>
        <w:spacing w:line="360" w:lineRule="auto"/>
        <w:ind w:firstLine="620" w:firstLineChars="200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打造“以旧换新”宣传点。联合商户在新洲商博城、红星美凯龙设立以旧换新宣传点，全年持续更新宣传内容，重点覆盖家电、汽车、电动车、家居、3C数码等领域，常规化、固定式开展政策讲解工作。（责任单位：县商务局、县发展委、县农业农村局、县住建局、县市场监管局）</w:t>
      </w:r>
    </w:p>
    <w:p w14:paraId="1C8A86CD">
      <w:pPr>
        <w:numPr>
          <w:ilvl w:val="0"/>
          <w:numId w:val="0"/>
        </w:numPr>
        <w:spacing w:line="360" w:lineRule="auto"/>
        <w:ind w:firstLine="62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（3）联合开展“进农村、进社区”活动。组织苏宁、京东、天猫优选、风光家电城等家电企业深入乡镇（街道）及社区，开展“以旧换新”流动服务车，提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供上门评估、置换补贴政策解读。计划三月、六月、九月、十二月，分批次开展覆盖全县乡镇的巡回服务活动。（责任单位：县商务局、县农业农村局、县市场监督管理局）  </w:t>
      </w:r>
    </w:p>
    <w:p w14:paraId="13F02BFD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助力商贸街区提质升级</w:t>
      </w:r>
    </w:p>
    <w:p w14:paraId="2BAE986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动县城商贸体升级丰富业态，争取将东华时代广场、凤凰里商贸体，打造城南美食消费区，培育1个可对标省级示范消费集聚区（夜市街区、美食街），培育2-3个特色商贸体，打造智慧购物示范场景，鼓励商贸综合体走特色化品牌化差异化发展之路。（责任单位：县文广旅局、县商务局、县住房城乡建设局、县城管局）</w:t>
      </w:r>
    </w:p>
    <w:p w14:paraId="3894FE60">
      <w:pPr>
        <w:numPr>
          <w:ilvl w:val="0"/>
          <w:numId w:val="2"/>
        </w:numPr>
        <w:spacing w:line="360" w:lineRule="auto"/>
        <w:ind w:left="800" w:leftChars="0" w:firstLine="0" w:firstLineChars="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发展绿色消费</w:t>
      </w:r>
    </w:p>
    <w:p w14:paraId="2780CED8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引导各大商贸体、商超开展“限塑”行动，促进流通领域绿色包装和“减塑”。引导居民购买节能家电、节能建材、新能源汽车等节能产品，通过市场化运作，线上开展市民“物品互换”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尝试，促进物品循环利用。鼓励企业加大绿色生产技术与设备研发投入，推动各类生产设备、服务设备特别是新能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源设备的更新改造。（责任单位：县商务局、县工信局）</w:t>
      </w:r>
    </w:p>
    <w:p w14:paraId="0FABAA3C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（二）实施服务消费提质行动</w:t>
      </w:r>
    </w:p>
    <w:p w14:paraId="700D2BA6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 推进文旅消费升级</w:t>
      </w:r>
    </w:p>
    <w:p w14:paraId="28717F64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积极创建A 级景区、等级民宿等文旅品牌，加大弋阳文旅资源宣传推广力度，积极参加省、市举办的各类文旅推介活动，适实举办弋阳文旅宣传推介会、龟峰景区推介会等活动，制作各类高质量文旅宣传视频，建立文旅资源新媒体宣传矩阵。（责任单位：县文广旅局、上饶市龟峰旅游产业发展有限公司、县商务局、县市管局）</w:t>
      </w:r>
    </w:p>
    <w:p w14:paraId="7360A8C1">
      <w:pPr>
        <w:numPr>
          <w:ilvl w:val="0"/>
          <w:numId w:val="3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释放餐饮消费潜能</w:t>
      </w:r>
    </w:p>
    <w:p w14:paraId="7C6EBF0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餐饮服务品质，鼓励国内外知名餐饮品牌在弋阳开设首店、旗舰店，支持餐饮企业和互联网平台联合开展餐饮促消费活动，加大特色小吃品牌新媒体宣传推广力度。（责任单位：县商务局、县文广旅局、县市场监管局）</w:t>
      </w:r>
    </w:p>
    <w:p w14:paraId="213B760B">
      <w:pPr>
        <w:numPr>
          <w:ilvl w:val="0"/>
          <w:numId w:val="3"/>
        </w:numPr>
        <w:spacing w:line="360" w:lineRule="auto"/>
        <w:ind w:left="0" w:leftChars="0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丰富养老托幼产品供给</w:t>
      </w:r>
    </w:p>
    <w:p w14:paraId="1FEB644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推动家政进社区，举办职业技能大赛，推行家政服务“上岗证”。增加养老服务设施供给，持续开展老年人家庭适老化改造以旧换新活动，推动社区开展嵌入式托育服务。（责任单位：县人社局、县商务局、县民政局、县住建局、县卫健委）</w:t>
      </w:r>
    </w:p>
    <w:p w14:paraId="1A5E87A8">
      <w:pPr>
        <w:pStyle w:val="3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（三）推动商文旅体融合发展</w:t>
      </w:r>
    </w:p>
    <w:p w14:paraId="7376ECC7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 商文旅融合活动</w:t>
      </w:r>
    </w:p>
    <w:p w14:paraId="0EB88C3A">
      <w:pPr>
        <w:spacing w:line="360" w:lineRule="auto"/>
        <w:ind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合商务局、文旅局、农业农村局、教体局，结合红色文化、龟峰旅游资源，全年围绕文旅、餐饮、购物、体育赛事、农产品等领域，以市场化方式分批次推出减免、折扣、补贴等形式多样的促消费活动。计划在4月份推出“弋起游”文旅住宿餐饮促消费活动；10月份开展“国庆欢乐游，畅销超值之旅”促消费活动。（责任单位：县商务局、县文广旅局、县农业农村局、县教体局、县城管局、上饶市龟峰旅游产业发展有限公司）</w:t>
      </w:r>
    </w:p>
    <w:p w14:paraId="43D00334">
      <w:pPr>
        <w:numPr>
          <w:ilvl w:val="0"/>
          <w:numId w:val="4"/>
        </w:numPr>
        <w:spacing w:line="360" w:lineRule="auto"/>
        <w:ind w:firstLine="643" w:firstLineChars="200"/>
        <w:rPr>
          <w:rFonts w:hint="default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做大体育赛事经济</w:t>
      </w:r>
    </w:p>
    <w:p w14:paraId="33122A23">
      <w:pPr>
        <w:pStyle w:val="3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以“县BA</w:t>
      </w:r>
      <w:r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篮球赛、全民气排球赛、龟峰龙舟赛等赛事为契机，融合我县特色文化打造赛事IP，营造观赛式、沉浸式消费场景，积极培育夜间经济、运动主题产业链。（责任单位：县教体局、县商务局、县城管局、县交警大队）</w:t>
      </w:r>
    </w:p>
    <w:p w14:paraId="5E7E2F31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3. 补强住餐消费薄弱点 </w:t>
      </w:r>
    </w:p>
    <w:p w14:paraId="3E6E54F6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针对民宿、餐饮消费短板，推出“弋阳美食地图”打卡活动，发放餐饮消费券。开发“雷竹宴”“年糕宴”等主题餐饮套餐，吸引周边游客。计划5月份启动“寻味弋阳”美食评选活动。（责任单位：县文广旅局、县商务局）</w:t>
      </w:r>
    </w:p>
    <w:p w14:paraId="067BA79C">
      <w:pPr>
        <w:numPr>
          <w:ilvl w:val="0"/>
          <w:numId w:val="5"/>
        </w:numPr>
        <w:spacing w:line="360" w:lineRule="auto"/>
        <w:ind w:left="0" w:leftChars="0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挖掘非遗文化消费</w:t>
      </w:r>
    </w:p>
    <w:p w14:paraId="5B994D39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设立非遗技艺展示区，展示传统大禾米记忆，现场演示制作过程，讲解技艺特点，线上搭建展览平台，推出线上直播带货。计划于12月底开展非遗过大年，欢乐促消费活动。（责任单位：县文广旅局、县城管局）</w:t>
      </w:r>
    </w:p>
    <w:p w14:paraId="2138BEF4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（四）聚焦特色农产品消费</w:t>
      </w:r>
    </w:p>
    <w:p w14:paraId="0BEAB5F3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 品牌推广与展销对接</w:t>
      </w:r>
    </w:p>
    <w:p w14:paraId="1A60DD11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持续开展“弋阳年糕全国行”活动，组织企业参加中国农交会、江西绿色农产品博览会、消博会等展会。设立“弋阳农特产品专区”，积极寻求大型商超、餐饮品牌连锁店建立合作。全年计划组织弋阳农特产品参加中国绿博会、海口消博会、中国农博会、中国米粉促消费等展会展销活动；12月举办第五届弋阳年糕促消费活动。(责任单位：县商务局、县农业农村局、县市场监督管理局） </w:t>
      </w:r>
    </w:p>
    <w:p w14:paraId="4E9FFD4F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 乡镇特色消费促进</w:t>
      </w:r>
    </w:p>
    <w:p w14:paraId="7D7DE215">
      <w:pPr>
        <w:pStyle w:val="3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组织“赶集文化节”，在曹溪镇、漆工镇、三县岭镇、葛溪乡等乡镇恢复传统赶集活动，将曹溪西瓜、弋阳年糕、雷竹笋等农特产品展销摊位，打造“一镇一品”农产品促消费活动。计划在8月份曹溪瓜甜乐夏主题促消费活动；12月份雷竹笋丰收季促消费活动。（责任单位：县商务局、县文广旅局、县农业农村局）</w:t>
      </w:r>
    </w:p>
    <w:p w14:paraId="68E7F898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 线上直播与电商赋能</w:t>
      </w:r>
    </w:p>
    <w:p w14:paraId="5FF54DE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邮政公司、凤凰里、京东直播基地合作，开设“弋阳农特产品直播间”，培养本地直播带货团队。培育京东“弋阳特产馆”增加线上销售额，计划每月至少开展2场专题直播。（责任单位：县商务局、县农业农村局、县林业局、县邮政公司）</w:t>
      </w:r>
    </w:p>
    <w:p w14:paraId="239C5694">
      <w:pPr>
        <w:numPr>
          <w:ilvl w:val="0"/>
          <w:numId w:val="6"/>
        </w:numPr>
        <w:spacing w:line="360" w:lineRule="auto"/>
        <w:ind w:left="0" w:leftChars="0" w:firstLine="643" w:firstLineChars="200"/>
        <w:rPr>
          <w:rFonts w:hint="default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完善农村商贸流通体系</w:t>
      </w:r>
    </w:p>
    <w:p w14:paraId="2572B0EC">
      <w:pPr>
        <w:spacing w:line="360" w:lineRule="auto"/>
        <w:ind w:firstLine="640" w:firstLineChars="200"/>
        <w:rPr>
          <w:rFonts w:hint="default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速推动县域物流配送体系建设工作，通过建成弋达物流园不断健全县乡村三级物流配送体系，持续推进农村客货邮融合发展，探索农村客货运、邮政快递、物流、电商等“一网多用、一站多能、多点合一、深度融合”新模式，打通农产品进城“最初一公里”和工业品下乡“最后一公里”，计划2025年度对朱坑镇农贸市场实施改造提升行动。（责任单位：县商务局、县农业农村局、县供销社、县邮政公司）</w:t>
      </w:r>
    </w:p>
    <w:p w14:paraId="7656DA6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（五）实施市场主体壮大行动</w:t>
      </w:r>
    </w:p>
    <w:p w14:paraId="5977E594">
      <w:pPr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 壮大商贸经营主体</w:t>
      </w:r>
    </w:p>
    <w:p w14:paraId="216E995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实行企业“常态化帮扶机制”，及时了解商贸企业生产经营中存在的困难和问题，落实助企纾困政策，助力企业业绩增长。（责任单位：县商务局）</w:t>
      </w:r>
    </w:p>
    <w:p w14:paraId="5B4E24DC">
      <w:pPr>
        <w:numPr>
          <w:ilvl w:val="0"/>
          <w:numId w:val="7"/>
        </w:numPr>
        <w:spacing w:line="360" w:lineRule="auto"/>
        <w:ind w:left="197" w:leftChars="0" w:firstLine="643" w:firstLineChars="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壮大文旅经营主体</w:t>
      </w:r>
    </w:p>
    <w:p w14:paraId="48E6E456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支持各类文旅企业走专业化、特色化、品牌化发展之路，鼓励演艺、景区、星级饭店、等级民宿、文创、非遗等经营主体发展壮大。（责任单位：县文广旅局）</w:t>
      </w:r>
    </w:p>
    <w:p w14:paraId="2F405613">
      <w:pPr>
        <w:numPr>
          <w:ilvl w:val="0"/>
          <w:numId w:val="7"/>
        </w:numPr>
        <w:spacing w:line="360" w:lineRule="auto"/>
        <w:ind w:left="197" w:leftChars="0" w:firstLine="643" w:firstLineChars="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壮大农村经营主体</w:t>
      </w:r>
    </w:p>
    <w:p w14:paraId="26EBA4B8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法依规盘活闲置农村宅基地和农房利用，大力培育一批新型农业经营主体。鼓励有实力的平台企业下沉农村市场，以品牌和供应链赋能，为农村地区中小企业、个体商户提供弋阳年糕等商品集中采购、统一配送、销售分析等服务。（责任单位：县农业农村局、县商务局）</w:t>
      </w:r>
    </w:p>
    <w:p w14:paraId="430E6112">
      <w:pPr>
        <w:numPr>
          <w:ilvl w:val="0"/>
          <w:numId w:val="7"/>
        </w:numPr>
        <w:spacing w:line="360" w:lineRule="auto"/>
        <w:ind w:left="197" w:leftChars="0" w:firstLine="643" w:firstLineChars="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壮大体育经营主体</w:t>
      </w:r>
    </w:p>
    <w:p w14:paraId="374571C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简化体育俱乐部、证照齐全的校外体育培训机构、体育经纪公司等经营主体在赛事活动审批方面的手续，缩短审批时间，提高办事效率；协调社会公共体育场地，在合适时段向其开放，降低场地租赁成本，鼓励其开展体育培训、赛事组织等活动；组织县级体育赛事，向体育俱乐部、体育经纪公司等经营主体招标承办权，为其提供业务机会，助其提升知名度和影响力。（责任单位：县教体局）</w:t>
      </w:r>
    </w:p>
    <w:p w14:paraId="565DF5C5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（六）优化县域消费环境</w:t>
      </w:r>
    </w:p>
    <w:p w14:paraId="14ED66D0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 营造宽松的行业管理环境</w:t>
      </w:r>
    </w:p>
    <w:p w14:paraId="16624EE1">
      <w:pPr>
        <w:pStyle w:val="3"/>
        <w:ind w:firstLine="64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放宽举办促消费活动的限制条件，杜绝“一刀切”现象，在确保安全的前提下，为各项大型活动开展提供安全指导，优化审批环节、时段，在执法过程中体现“力度”和“温度</w:t>
      </w:r>
      <w:r>
        <w:rPr>
          <w:rFonts w:hint="default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的平衡。（责任单位：县市场监督管理局、县城管局、县商务局、县文广旅局、县教体局）</w:t>
      </w:r>
    </w:p>
    <w:p w14:paraId="2B0AE9F1">
      <w:pPr>
        <w:pStyle w:val="3"/>
        <w:numPr>
          <w:ilvl w:val="0"/>
          <w:numId w:val="8"/>
        </w:numPr>
        <w:ind w:left="197" w:leftChars="0" w:firstLine="643" w:firstLineChars="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强化消费品质量安全监管</w:t>
      </w:r>
    </w:p>
    <w:p w14:paraId="1EDDD9D0">
      <w:pPr>
        <w:pStyle w:val="3"/>
        <w:ind w:firstLine="640" w:firstLineChars="200"/>
        <w:rPr>
          <w:rFonts w:hint="default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门深度配合，加大对虚假宣传、仿冒混淆、缺斤短两等违法行为的监督，对参加家电、家装、汽车、电动车、3C数码等产品以旧换新活动商户的交易真实性、产品质量进行联合执法。（责任单位：县市场监督管理局、县公安局、县商务局、县工信局、县交警大队）</w:t>
      </w:r>
    </w:p>
    <w:p w14:paraId="655EDB6F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三、保障措施</w:t>
      </w:r>
    </w:p>
    <w:p w14:paraId="1426C7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baseline"/>
        <w:rPr>
          <w:rFonts w:hint="eastAsia" w:ascii="方正仿宋_GB2312" w:hAnsi="方正仿宋_GB2312" w:eastAsia="方正仿宋_GB2312" w:cs="方正仿宋_GB2312"/>
          <w:color w:val="000000" w:themeColor="text1"/>
          <w:spacing w:val="1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加强组织领导</w:t>
      </w:r>
      <w:r>
        <w:rPr>
          <w:rFonts w:hint="eastAsia" w:ascii="楷体" w:hAnsi="楷体" w:eastAsia="楷体" w:cs="楷体"/>
          <w:b/>
          <w:bCs/>
          <w:color w:val="000000" w:themeColor="text1"/>
          <w:spacing w:val="1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有关部门和单位要结合自身职责，围绕消费品以旧换新、服务消费、文旅消费、农业农村消费、体育消费、养老消费、消费环境等方面出台具体配套措施，落实主体责任，紧盯目标任务，推进方案深入实施，务求取得实效。</w:t>
      </w:r>
    </w:p>
    <w:p w14:paraId="667045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baseline"/>
        <w:rPr>
          <w:rFonts w:hint="eastAsia" w:ascii="方正仿宋_GB2312" w:hAnsi="方正仿宋_GB2312" w:eastAsia="方正仿宋_GB2312" w:cs="方正仿宋_GB2312"/>
          <w:color w:val="000000" w:themeColor="text1"/>
          <w:spacing w:val="1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加强财政保障。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强化部门统筹协调，加大财政投入力度，加强对财政资金监督管理，强化对消费促进工作的资金保障，创造性抓好贯彻落实。</w:t>
      </w:r>
    </w:p>
    <w:p w14:paraId="3D389C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加强宣传推广。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加强政策解读宣传，充分发挥报纸、电视、广播和“两微一端一抖”、今日头条号等新媒体作用，广泛宣传消费新业态、新模式、新导向。及时总结推广各部门、单位和乡镇街道先进做法和典型经验，营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造全社会关注消费、支持消费、参与消费的浓厚氛围。</w:t>
      </w:r>
    </w:p>
    <w:p w14:paraId="3D5330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cs="仿宋"/>
          <w:b/>
          <w:bCs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加强督导落实。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坚持目标导向、问题导向、结果导向，加大对各部门、单位和乡镇街道消费促进工作进展和成效的督导力度。及时梳理解决消费领域堵点、卡点问题，及时回应消费者意见诉求，推动形成供需良性互动、消费潜力持续释放的生动局面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76200</wp:posOffset>
                </wp:positionV>
                <wp:extent cx="6350" cy="8763000"/>
                <wp:effectExtent l="0" t="0" r="1270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87630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380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600"/>
                              </a:lnTo>
                              <a:lnTo>
                                <a:pt x="0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10" h="13800">
                              <a:moveTo>
                                <a:pt x="0" y="600"/>
                              </a:moveTo>
                              <a:lnTo>
                                <a:pt x="9" y="600"/>
                              </a:lnTo>
                              <a:lnTo>
                                <a:pt x="9" y="1200"/>
                              </a:lnTo>
                              <a:lnTo>
                                <a:pt x="0" y="1200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  <a:path w="10" h="13800">
                              <a:moveTo>
                                <a:pt x="0" y="1200"/>
                              </a:moveTo>
                              <a:lnTo>
                                <a:pt x="9" y="1200"/>
                              </a:lnTo>
                              <a:lnTo>
                                <a:pt x="9" y="1800"/>
                              </a:lnTo>
                              <a:lnTo>
                                <a:pt x="0" y="1800"/>
                              </a:lnTo>
                              <a:lnTo>
                                <a:pt x="0" y="1200"/>
                              </a:lnTo>
                              <a:close/>
                            </a:path>
                            <a:path w="10" h="13800">
                              <a:moveTo>
                                <a:pt x="0" y="1800"/>
                              </a:moveTo>
                              <a:lnTo>
                                <a:pt x="9" y="1800"/>
                              </a:lnTo>
                              <a:lnTo>
                                <a:pt x="9" y="2400"/>
                              </a:lnTo>
                              <a:lnTo>
                                <a:pt x="0" y="240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  <a:path w="10" h="13800">
                              <a:moveTo>
                                <a:pt x="0" y="2400"/>
                              </a:moveTo>
                              <a:lnTo>
                                <a:pt x="9" y="2400"/>
                              </a:lnTo>
                              <a:lnTo>
                                <a:pt x="9" y="3000"/>
                              </a:lnTo>
                              <a:lnTo>
                                <a:pt x="0" y="3000"/>
                              </a:lnTo>
                              <a:lnTo>
                                <a:pt x="0" y="2400"/>
                              </a:lnTo>
                              <a:close/>
                            </a:path>
                            <a:path w="10" h="13800">
                              <a:moveTo>
                                <a:pt x="0" y="3000"/>
                              </a:moveTo>
                              <a:lnTo>
                                <a:pt x="9" y="3000"/>
                              </a:lnTo>
                              <a:lnTo>
                                <a:pt x="9" y="3600"/>
                              </a:lnTo>
                              <a:lnTo>
                                <a:pt x="0" y="3600"/>
                              </a:lnTo>
                              <a:lnTo>
                                <a:pt x="0" y="3000"/>
                              </a:lnTo>
                              <a:close/>
                            </a:path>
                            <a:path w="10" h="13800">
                              <a:moveTo>
                                <a:pt x="0" y="3600"/>
                              </a:moveTo>
                              <a:lnTo>
                                <a:pt x="9" y="3600"/>
                              </a:lnTo>
                              <a:lnTo>
                                <a:pt x="9" y="4200"/>
                              </a:lnTo>
                              <a:lnTo>
                                <a:pt x="0" y="4200"/>
                              </a:lnTo>
                              <a:lnTo>
                                <a:pt x="0" y="3600"/>
                              </a:lnTo>
                              <a:close/>
                            </a:path>
                            <a:path w="10" h="13800">
                              <a:moveTo>
                                <a:pt x="0" y="4200"/>
                              </a:moveTo>
                              <a:lnTo>
                                <a:pt x="9" y="4200"/>
                              </a:lnTo>
                              <a:lnTo>
                                <a:pt x="9" y="4800"/>
                              </a:lnTo>
                              <a:lnTo>
                                <a:pt x="0" y="4800"/>
                              </a:lnTo>
                              <a:lnTo>
                                <a:pt x="0" y="4200"/>
                              </a:lnTo>
                              <a:close/>
                            </a:path>
                            <a:path w="10" h="13800">
                              <a:moveTo>
                                <a:pt x="0" y="4800"/>
                              </a:moveTo>
                              <a:lnTo>
                                <a:pt x="9" y="4800"/>
                              </a:lnTo>
                              <a:lnTo>
                                <a:pt x="9" y="5400"/>
                              </a:lnTo>
                              <a:lnTo>
                                <a:pt x="0" y="5400"/>
                              </a:lnTo>
                              <a:lnTo>
                                <a:pt x="0" y="4800"/>
                              </a:lnTo>
                              <a:close/>
                            </a:path>
                            <a:path w="10" h="13800">
                              <a:moveTo>
                                <a:pt x="0" y="5400"/>
                              </a:moveTo>
                              <a:lnTo>
                                <a:pt x="9" y="5400"/>
                              </a:lnTo>
                              <a:lnTo>
                                <a:pt x="9" y="6000"/>
                              </a:lnTo>
                              <a:lnTo>
                                <a:pt x="0" y="6000"/>
                              </a:lnTo>
                              <a:lnTo>
                                <a:pt x="0" y="5400"/>
                              </a:lnTo>
                              <a:close/>
                            </a:path>
                            <a:path w="10" h="13800">
                              <a:moveTo>
                                <a:pt x="0" y="6000"/>
                              </a:moveTo>
                              <a:lnTo>
                                <a:pt x="9" y="6000"/>
                              </a:lnTo>
                              <a:lnTo>
                                <a:pt x="9" y="6600"/>
                              </a:lnTo>
                              <a:lnTo>
                                <a:pt x="0" y="6600"/>
                              </a:lnTo>
                              <a:lnTo>
                                <a:pt x="0" y="6000"/>
                              </a:lnTo>
                              <a:close/>
                            </a:path>
                            <a:path w="10" h="13800">
                              <a:moveTo>
                                <a:pt x="0" y="6600"/>
                              </a:moveTo>
                              <a:lnTo>
                                <a:pt x="9" y="6600"/>
                              </a:lnTo>
                              <a:lnTo>
                                <a:pt x="9" y="7200"/>
                              </a:lnTo>
                              <a:lnTo>
                                <a:pt x="0" y="7200"/>
                              </a:lnTo>
                              <a:lnTo>
                                <a:pt x="0" y="6600"/>
                              </a:lnTo>
                              <a:close/>
                            </a:path>
                            <a:path w="10" h="13800">
                              <a:moveTo>
                                <a:pt x="0" y="7200"/>
                              </a:moveTo>
                              <a:lnTo>
                                <a:pt x="9" y="7200"/>
                              </a:lnTo>
                              <a:lnTo>
                                <a:pt x="9" y="7800"/>
                              </a:lnTo>
                              <a:lnTo>
                                <a:pt x="0" y="7800"/>
                              </a:lnTo>
                              <a:lnTo>
                                <a:pt x="0" y="7200"/>
                              </a:lnTo>
                              <a:close/>
                            </a:path>
                            <a:path w="10" h="13800">
                              <a:moveTo>
                                <a:pt x="0" y="7800"/>
                              </a:moveTo>
                              <a:lnTo>
                                <a:pt x="9" y="7800"/>
                              </a:lnTo>
                              <a:lnTo>
                                <a:pt x="9" y="8400"/>
                              </a:lnTo>
                              <a:lnTo>
                                <a:pt x="0" y="8400"/>
                              </a:lnTo>
                              <a:lnTo>
                                <a:pt x="0" y="7800"/>
                              </a:lnTo>
                              <a:close/>
                            </a:path>
                            <a:path w="10" h="13800">
                              <a:moveTo>
                                <a:pt x="0" y="8400"/>
                              </a:moveTo>
                              <a:lnTo>
                                <a:pt x="9" y="8400"/>
                              </a:lnTo>
                              <a:lnTo>
                                <a:pt x="9" y="9000"/>
                              </a:lnTo>
                              <a:lnTo>
                                <a:pt x="0" y="9000"/>
                              </a:lnTo>
                              <a:lnTo>
                                <a:pt x="0" y="8400"/>
                              </a:lnTo>
                              <a:close/>
                            </a:path>
                            <a:path w="10" h="13800">
                              <a:moveTo>
                                <a:pt x="0" y="9000"/>
                              </a:moveTo>
                              <a:lnTo>
                                <a:pt x="9" y="9000"/>
                              </a:lnTo>
                              <a:lnTo>
                                <a:pt x="9" y="9600"/>
                              </a:lnTo>
                              <a:lnTo>
                                <a:pt x="0" y="9600"/>
                              </a:lnTo>
                              <a:lnTo>
                                <a:pt x="0" y="9000"/>
                              </a:lnTo>
                              <a:close/>
                            </a:path>
                            <a:path w="10" h="13800">
                              <a:moveTo>
                                <a:pt x="0" y="9600"/>
                              </a:moveTo>
                              <a:lnTo>
                                <a:pt x="9" y="9600"/>
                              </a:lnTo>
                              <a:lnTo>
                                <a:pt x="9" y="10200"/>
                              </a:lnTo>
                              <a:lnTo>
                                <a:pt x="0" y="10200"/>
                              </a:lnTo>
                              <a:lnTo>
                                <a:pt x="0" y="9600"/>
                              </a:lnTo>
                              <a:close/>
                            </a:path>
                            <a:path w="10" h="13800">
                              <a:moveTo>
                                <a:pt x="0" y="10200"/>
                              </a:moveTo>
                              <a:lnTo>
                                <a:pt x="9" y="10200"/>
                              </a:lnTo>
                              <a:lnTo>
                                <a:pt x="9" y="10800"/>
                              </a:lnTo>
                              <a:lnTo>
                                <a:pt x="0" y="10800"/>
                              </a:lnTo>
                              <a:lnTo>
                                <a:pt x="0" y="10200"/>
                              </a:lnTo>
                              <a:close/>
                            </a:path>
                            <a:path w="10" h="13800">
                              <a:moveTo>
                                <a:pt x="0" y="10800"/>
                              </a:moveTo>
                              <a:lnTo>
                                <a:pt x="9" y="10800"/>
                              </a:lnTo>
                              <a:lnTo>
                                <a:pt x="9" y="11400"/>
                              </a:lnTo>
                              <a:lnTo>
                                <a:pt x="0" y="11400"/>
                              </a:lnTo>
                              <a:lnTo>
                                <a:pt x="0" y="10800"/>
                              </a:lnTo>
                              <a:close/>
                            </a:path>
                            <a:path w="10" h="13800">
                              <a:moveTo>
                                <a:pt x="0" y="11400"/>
                              </a:moveTo>
                              <a:lnTo>
                                <a:pt x="9" y="11400"/>
                              </a:lnTo>
                              <a:lnTo>
                                <a:pt x="9" y="12000"/>
                              </a:lnTo>
                              <a:lnTo>
                                <a:pt x="0" y="12000"/>
                              </a:lnTo>
                              <a:lnTo>
                                <a:pt x="0" y="11400"/>
                              </a:lnTo>
                              <a:close/>
                            </a:path>
                            <a:path w="10" h="13800">
                              <a:moveTo>
                                <a:pt x="0" y="12000"/>
                              </a:moveTo>
                              <a:lnTo>
                                <a:pt x="9" y="12000"/>
                              </a:lnTo>
                              <a:lnTo>
                                <a:pt x="9" y="12600"/>
                              </a:lnTo>
                              <a:lnTo>
                                <a:pt x="0" y="12600"/>
                              </a:lnTo>
                              <a:lnTo>
                                <a:pt x="0" y="12000"/>
                              </a:lnTo>
                              <a:close/>
                            </a:path>
                            <a:path w="10" h="13800">
                              <a:moveTo>
                                <a:pt x="0" y="12600"/>
                              </a:moveTo>
                              <a:lnTo>
                                <a:pt x="9" y="12600"/>
                              </a:lnTo>
                              <a:lnTo>
                                <a:pt x="9" y="13200"/>
                              </a:lnTo>
                              <a:lnTo>
                                <a:pt x="0" y="13200"/>
                              </a:lnTo>
                              <a:lnTo>
                                <a:pt x="0" y="12600"/>
                              </a:lnTo>
                              <a:close/>
                            </a:path>
                            <a:path w="10" h="13800">
                              <a:moveTo>
                                <a:pt x="0" y="13200"/>
                              </a:moveTo>
                              <a:lnTo>
                                <a:pt x="9" y="13200"/>
                              </a:lnTo>
                              <a:lnTo>
                                <a:pt x="9" y="13800"/>
                              </a:lnTo>
                              <a:lnTo>
                                <a:pt x="0" y="13800"/>
                              </a:lnTo>
                              <a:lnTo>
                                <a:pt x="0" y="1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6.7pt;margin-top:6pt;height:690pt;width:0.5pt;z-index:251659264;mso-width-relative:page;mso-height-relative:page;" fillcolor="#FFFFFF" filled="t" stroked="f" coordsize="10,13800" o:gfxdata="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" path="m0,0l9,0,9,600,0,600,0,0xem0,600l9,600,9,1200,0,1200,0,600xem0,1200l9,1200,9,1800,0,1800,0,1200xem0,1800l9,1800,9,2400,0,2400,0,1800xem0,2400l9,2400,9,3000,0,3000,0,2400xem0,3000l9,3000,9,3600,0,3600,0,3000xem0,3600l9,3600,9,4200,0,4200,0,3600xem0,4200l9,4200,9,4800,0,4800,0,4200xem0,4800l9,4800,9,5400,0,5400,0,4800xem0,5400l9,5400,9,6000,0,6000,0,5400xem0,6000l9,6000,9,6600,0,6600,0,6000xem0,6600l9,6600,9,7200,0,7200,0,6600xem0,7200l9,7200,9,7800,0,7800,0,7200xem0,7800l9,7800,9,8400,0,8400,0,7800xem0,8400l9,8400,9,9000,0,9000,0,8400xem0,9000l9,9000,9,9600,0,9600,0,9000xem0,9600l9,9600,9,10200,0,10200,0,9600xem0,10200l9,10200,9,10800,0,10800,0,10200xem0,10800l9,10800,9,11400,0,11400,0,10800xem0,11400l9,11400,9,12000,0,12000,0,11400xem0,12000l9,12000,9,12600,0,12600,0,12000xem0,12600l9,12600,9,13200,0,13200,0,12600xem0,13200l9,13200,9,13800,0,13800,0,1320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1695F1-ABC5-44D2-AC60-13F9E4B95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EA7CE0-4D40-4D17-ACC6-DC22EDD925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06A50E-70F9-4F55-A6BE-49EC059B45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A7F2CC-863A-4EDA-BA10-DAE467A8F5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6443A0E-5C93-4009-93B8-1A0E68B756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004D2"/>
    <w:multiLevelType w:val="singleLevel"/>
    <w:tmpl w:val="90F004D2"/>
    <w:lvl w:ilvl="0" w:tentative="0">
      <w:start w:val="2"/>
      <w:numFmt w:val="decimal"/>
      <w:suff w:val="space"/>
      <w:lvlText w:val="%1."/>
      <w:lvlJc w:val="left"/>
      <w:pPr>
        <w:ind w:left="197"/>
      </w:pPr>
    </w:lvl>
  </w:abstractNum>
  <w:abstractNum w:abstractNumId="1">
    <w:nsid w:val="A9E42DED"/>
    <w:multiLevelType w:val="singleLevel"/>
    <w:tmpl w:val="A9E42DED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B36C38EE"/>
    <w:multiLevelType w:val="singleLevel"/>
    <w:tmpl w:val="B36C38EE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BB6EBCF7"/>
    <w:multiLevelType w:val="singleLevel"/>
    <w:tmpl w:val="BB6EBCF7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69B0EEB"/>
    <w:multiLevelType w:val="singleLevel"/>
    <w:tmpl w:val="C69B0EEB"/>
    <w:lvl w:ilvl="0" w:tentative="0">
      <w:start w:val="5"/>
      <w:numFmt w:val="decimal"/>
      <w:suff w:val="space"/>
      <w:lvlText w:val="%1."/>
      <w:lvlJc w:val="left"/>
      <w:pPr>
        <w:ind w:left="800" w:leftChars="0" w:firstLine="0" w:firstLineChars="0"/>
      </w:pPr>
    </w:lvl>
  </w:abstractNum>
  <w:abstractNum w:abstractNumId="5">
    <w:nsid w:val="EE4E3E5E"/>
    <w:multiLevelType w:val="singleLevel"/>
    <w:tmpl w:val="EE4E3E5E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21888892"/>
    <w:multiLevelType w:val="singleLevel"/>
    <w:tmpl w:val="21888892"/>
    <w:lvl w:ilvl="0" w:tentative="0">
      <w:start w:val="2"/>
      <w:numFmt w:val="decimal"/>
      <w:suff w:val="space"/>
      <w:lvlText w:val="%1."/>
      <w:lvlJc w:val="left"/>
      <w:pPr>
        <w:ind w:left="197"/>
      </w:pPr>
    </w:lvl>
  </w:abstractNum>
  <w:abstractNum w:abstractNumId="7">
    <w:nsid w:val="5318EDEC"/>
    <w:multiLevelType w:val="singleLevel"/>
    <w:tmpl w:val="5318EDEC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hjOTZlN2U3ZTU1YzQ0MDEyMzMzZTQxMjNjMWUifQ=="/>
  </w:docVars>
  <w:rsids>
    <w:rsidRoot w:val="1E011C86"/>
    <w:rsid w:val="00EA2A4B"/>
    <w:rsid w:val="01883901"/>
    <w:rsid w:val="024F26DD"/>
    <w:rsid w:val="0434697E"/>
    <w:rsid w:val="077A3C1F"/>
    <w:rsid w:val="089A5DCC"/>
    <w:rsid w:val="0F565B36"/>
    <w:rsid w:val="14245AD0"/>
    <w:rsid w:val="15CE30C2"/>
    <w:rsid w:val="17056F55"/>
    <w:rsid w:val="1A5D1977"/>
    <w:rsid w:val="1B5C1C2F"/>
    <w:rsid w:val="1E011C86"/>
    <w:rsid w:val="23166B67"/>
    <w:rsid w:val="2AF471BA"/>
    <w:rsid w:val="2B4B67C2"/>
    <w:rsid w:val="2B582017"/>
    <w:rsid w:val="2EF05F4E"/>
    <w:rsid w:val="30D37E45"/>
    <w:rsid w:val="313039EC"/>
    <w:rsid w:val="34FC3E0F"/>
    <w:rsid w:val="3AA85DBF"/>
    <w:rsid w:val="4D113ECC"/>
    <w:rsid w:val="50A56CB1"/>
    <w:rsid w:val="510F4C78"/>
    <w:rsid w:val="51DF4444"/>
    <w:rsid w:val="52DC171D"/>
    <w:rsid w:val="53534FD6"/>
    <w:rsid w:val="5A4236D5"/>
    <w:rsid w:val="5B2B24A8"/>
    <w:rsid w:val="5BFB00CD"/>
    <w:rsid w:val="5D156F6C"/>
    <w:rsid w:val="66217100"/>
    <w:rsid w:val="66345D6B"/>
    <w:rsid w:val="66D11C22"/>
    <w:rsid w:val="68091DC3"/>
    <w:rsid w:val="6FF81E93"/>
    <w:rsid w:val="70C509B6"/>
    <w:rsid w:val="72723D72"/>
    <w:rsid w:val="78050CC3"/>
    <w:rsid w:val="78252FC5"/>
    <w:rsid w:val="7AC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Times New Roman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4185</Words>
  <Characters>4219</Characters>
  <Lines>0</Lines>
  <Paragraphs>0</Paragraphs>
  <TotalTime>0</TotalTime>
  <ScaleCrop>false</ScaleCrop>
  <LinksUpToDate>false</LinksUpToDate>
  <CharactersWithSpaces>4247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2025-02-26T00:18:00Z</dcterms:created>
  <dc:creator>在路上</dc:creator>
  <cp:lastModifiedBy>吴奇伟</cp:lastModifiedBy>
  <cp:lastPrinted>2025-04-23T07:11:00Z</cp:lastPrinted>
  <dcterms:modified xsi:type="dcterms:W3CDTF">2025-09-15T02:15:38Z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4E18C027D0284FA1BF9C3D3AB2F9FB6A_13</vt:lpwstr>
  </property>
  <property fmtid="{D5CDD505-2E9C-101B-9397-08002B2CF9AE}" pid="4" name="KSOTemplateDocerSaveRecord">
    <vt:lpwstr>eyJoZGlkIjoiOWU2NmQxMjc2NWE5ZmE3YWUxMTQyNWZmMTdhNTJkZGMiLCJ1c2VySWQiOiIxMjczNDA0Mzk5In0=</vt:lpwstr>
  </property>
</Properties>
</file>