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eastAsia="黑体"/>
          <w:sz w:val="44"/>
          <w:szCs w:val="36"/>
          <w:lang w:eastAsia="zh-CN"/>
        </w:rPr>
      </w:pPr>
      <w:bookmarkStart w:id="0" w:name="_GoBack"/>
      <w:bookmarkEnd w:id="0"/>
      <w:r>
        <w:rPr>
          <w:rFonts w:hint="eastAsia" w:ascii="黑体" w:hAnsi="黑体" w:eastAsia="黑体"/>
          <w:sz w:val="32"/>
          <w:szCs w:val="32"/>
        </w:rPr>
        <w:t>附件1</w:t>
      </w:r>
      <w:r>
        <w:rPr>
          <w:rFonts w:hint="eastAsia" w:ascii="黑体" w:hAnsi="黑体" w:eastAsia="黑体"/>
          <w:sz w:val="32"/>
          <w:szCs w:val="32"/>
          <w:lang w:eastAsia="zh-CN"/>
        </w:rPr>
        <w:t>（监督检查标准）</w:t>
      </w:r>
    </w:p>
    <w:p>
      <w:pPr>
        <w:adjustRightInd w:val="0"/>
        <w:snapToGrid w:val="0"/>
        <w:spacing w:line="580" w:lineRule="exact"/>
        <w:jc w:val="center"/>
        <w:rPr>
          <w:rFonts w:ascii="方正小标宋简体" w:eastAsia="方正小标宋简体"/>
          <w:sz w:val="36"/>
          <w:szCs w:val="36"/>
        </w:rPr>
      </w:pPr>
      <w:r>
        <w:rPr>
          <w:rFonts w:hint="eastAsia" w:ascii="方正小标宋简体" w:eastAsia="方正小标宋简体"/>
          <w:sz w:val="44"/>
          <w:szCs w:val="36"/>
        </w:rPr>
        <w:t>表1-1 食品生产日常监督检查要点表</w:t>
      </w:r>
    </w:p>
    <w:p>
      <w:pPr>
        <w:adjustRightInd w:val="0"/>
        <w:snapToGrid w:val="0"/>
        <w:spacing w:line="580" w:lineRule="exact"/>
        <w:jc w:val="center"/>
        <w:rPr>
          <w:rFonts w:ascii="楷体_GB2312" w:eastAsia="楷体_GB2312"/>
          <w:sz w:val="28"/>
          <w:szCs w:val="28"/>
        </w:rPr>
      </w:pPr>
    </w:p>
    <w:p>
      <w:pPr>
        <w:adjustRightInd w:val="0"/>
        <w:snapToGrid w:val="0"/>
        <w:spacing w:line="320" w:lineRule="exact"/>
        <w:ind w:firstLine="560" w:firstLineChars="200"/>
        <w:rPr>
          <w:rFonts w:eastAsia="楷体_GB2312"/>
          <w:sz w:val="28"/>
          <w:szCs w:val="28"/>
        </w:rPr>
      </w:pPr>
      <w:r>
        <w:rPr>
          <w:rFonts w:hint="eastAsia" w:eastAsia="楷体_GB2312"/>
          <w:sz w:val="28"/>
          <w:szCs w:val="28"/>
        </w:rPr>
        <w:t>食品通用检查项目：重点项</w:t>
      </w:r>
      <w:r>
        <w:rPr>
          <w:rFonts w:eastAsia="楷体_GB2312"/>
          <w:sz w:val="28"/>
          <w:szCs w:val="28"/>
        </w:rPr>
        <w:t>（*）2</w:t>
      </w:r>
      <w:r>
        <w:rPr>
          <w:rFonts w:hint="eastAsia" w:eastAsia="楷体_GB2312"/>
          <w:sz w:val="28"/>
          <w:szCs w:val="28"/>
        </w:rPr>
        <w:t>1项，一般项30项，共51项。</w:t>
      </w:r>
    </w:p>
    <w:p>
      <w:pPr>
        <w:adjustRightInd w:val="0"/>
        <w:snapToGrid w:val="0"/>
        <w:spacing w:line="320" w:lineRule="exact"/>
        <w:ind w:firstLine="560" w:firstLineChars="200"/>
        <w:rPr>
          <w:rFonts w:eastAsia="楷体_GB2312"/>
          <w:sz w:val="28"/>
          <w:szCs w:val="28"/>
        </w:rPr>
      </w:pPr>
      <w:r>
        <w:rPr>
          <w:rFonts w:hint="eastAsia" w:eastAsia="楷体_GB2312"/>
          <w:sz w:val="28"/>
          <w:szCs w:val="28"/>
        </w:rPr>
        <w:t>食品添加剂通用检查项目：重点项</w:t>
      </w:r>
      <w:r>
        <w:rPr>
          <w:rFonts w:eastAsia="楷体_GB2312"/>
          <w:sz w:val="28"/>
          <w:szCs w:val="28"/>
        </w:rPr>
        <w:t>（*）</w:t>
      </w:r>
      <w:r>
        <w:rPr>
          <w:rFonts w:hint="eastAsia" w:eastAsia="楷体_GB2312"/>
          <w:sz w:val="28"/>
          <w:szCs w:val="28"/>
        </w:rPr>
        <w:t>19项，一般项31项，共50项。</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1255"/>
        <w:gridCol w:w="7917"/>
        <w:gridCol w:w="1300"/>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2259" w:type="dxa"/>
            <w:noWrap w:val="0"/>
            <w:vAlign w:val="center"/>
          </w:tcPr>
          <w:p>
            <w:pPr>
              <w:widowControl/>
              <w:adjustRightInd w:val="0"/>
              <w:snapToGrid w:val="0"/>
              <w:spacing w:line="320" w:lineRule="exact"/>
              <w:jc w:val="center"/>
              <w:rPr>
                <w:rFonts w:ascii="黑体" w:hAnsi="黑体" w:eastAsia="黑体"/>
                <w:bCs/>
                <w:kern w:val="0"/>
                <w:sz w:val="24"/>
              </w:rPr>
            </w:pPr>
            <w:r>
              <w:rPr>
                <w:rFonts w:hint="eastAsia" w:ascii="黑体" w:hAnsi="黑体" w:eastAsia="黑体"/>
                <w:bCs/>
                <w:kern w:val="0"/>
                <w:sz w:val="24"/>
              </w:rPr>
              <w:t>检查项目</w:t>
            </w:r>
          </w:p>
        </w:tc>
        <w:tc>
          <w:tcPr>
            <w:tcW w:w="1255" w:type="dxa"/>
            <w:noWrap w:val="0"/>
            <w:vAlign w:val="center"/>
          </w:tcPr>
          <w:p>
            <w:pPr>
              <w:widowControl/>
              <w:adjustRightInd w:val="0"/>
              <w:snapToGrid w:val="0"/>
              <w:spacing w:line="320" w:lineRule="exact"/>
              <w:jc w:val="center"/>
              <w:rPr>
                <w:rFonts w:ascii="黑体" w:hAnsi="黑体" w:eastAsia="黑体"/>
                <w:bCs/>
                <w:kern w:val="0"/>
                <w:sz w:val="24"/>
              </w:rPr>
            </w:pPr>
            <w:r>
              <w:rPr>
                <w:rFonts w:hint="eastAsia" w:ascii="黑体" w:hAnsi="黑体" w:eastAsia="黑体"/>
                <w:bCs/>
                <w:kern w:val="0"/>
                <w:sz w:val="24"/>
              </w:rPr>
              <w:t>项目序号</w:t>
            </w:r>
          </w:p>
        </w:tc>
        <w:tc>
          <w:tcPr>
            <w:tcW w:w="7917" w:type="dxa"/>
            <w:noWrap w:val="0"/>
            <w:vAlign w:val="center"/>
          </w:tcPr>
          <w:p>
            <w:pPr>
              <w:widowControl/>
              <w:adjustRightInd w:val="0"/>
              <w:snapToGrid w:val="0"/>
              <w:spacing w:line="320" w:lineRule="exact"/>
              <w:jc w:val="center"/>
              <w:rPr>
                <w:rFonts w:ascii="黑体" w:hAnsi="黑体" w:eastAsia="黑体" w:cs="宋体"/>
                <w:bCs/>
                <w:kern w:val="0"/>
                <w:sz w:val="24"/>
              </w:rPr>
            </w:pPr>
            <w:r>
              <w:rPr>
                <w:rFonts w:hint="eastAsia" w:ascii="黑体" w:hAnsi="黑体" w:eastAsia="黑体" w:cs="宋体"/>
                <w:bCs/>
                <w:kern w:val="0"/>
                <w:sz w:val="24"/>
              </w:rPr>
              <w:t>检查内容</w:t>
            </w:r>
          </w:p>
        </w:tc>
        <w:tc>
          <w:tcPr>
            <w:tcW w:w="1300" w:type="dxa"/>
            <w:noWrap w:val="0"/>
            <w:vAlign w:val="center"/>
          </w:tcPr>
          <w:p>
            <w:pPr>
              <w:widowControl/>
              <w:adjustRightInd w:val="0"/>
              <w:snapToGrid w:val="0"/>
              <w:spacing w:line="320" w:lineRule="exact"/>
              <w:jc w:val="center"/>
              <w:rPr>
                <w:rFonts w:ascii="黑体" w:hAnsi="黑体" w:eastAsia="黑体" w:cs="宋体"/>
                <w:bCs/>
                <w:kern w:val="0"/>
                <w:sz w:val="24"/>
              </w:rPr>
            </w:pPr>
            <w:r>
              <w:rPr>
                <w:rFonts w:hint="eastAsia" w:ascii="黑体" w:hAnsi="黑体" w:eastAsia="黑体" w:cs="宋体"/>
                <w:bCs/>
                <w:color w:val="000000"/>
                <w:kern w:val="0"/>
                <w:sz w:val="24"/>
              </w:rPr>
              <w:t>评价</w:t>
            </w:r>
          </w:p>
        </w:tc>
        <w:tc>
          <w:tcPr>
            <w:tcW w:w="2173" w:type="dxa"/>
            <w:noWrap w:val="0"/>
            <w:vAlign w:val="center"/>
          </w:tcPr>
          <w:p>
            <w:pPr>
              <w:widowControl/>
              <w:adjustRightInd w:val="0"/>
              <w:snapToGrid w:val="0"/>
              <w:spacing w:line="320" w:lineRule="exact"/>
              <w:jc w:val="center"/>
              <w:rPr>
                <w:rFonts w:ascii="黑体" w:hAnsi="黑体" w:eastAsia="黑体" w:cs="宋体"/>
                <w:bCs/>
                <w:kern w:val="0"/>
                <w:sz w:val="24"/>
              </w:rPr>
            </w:pPr>
            <w:r>
              <w:rPr>
                <w:rFonts w:hint="eastAsia" w:ascii="黑体" w:hAnsi="黑体" w:eastAsia="黑体" w:cs="宋体"/>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259" w:type="dxa"/>
            <w:vMerge w:val="restart"/>
            <w:noWrap w:val="0"/>
            <w:vAlign w:val="center"/>
          </w:tcPr>
          <w:p>
            <w:pPr>
              <w:adjustRightInd w:val="0"/>
              <w:snapToGrid w:val="0"/>
              <w:spacing w:line="320" w:lineRule="exact"/>
              <w:jc w:val="center"/>
              <w:rPr>
                <w:rFonts w:eastAsia="仿宋"/>
                <w:kern w:val="0"/>
                <w:sz w:val="24"/>
              </w:rPr>
            </w:pPr>
            <w:r>
              <w:rPr>
                <w:rFonts w:eastAsia="仿宋"/>
                <w:kern w:val="0"/>
                <w:sz w:val="24"/>
              </w:rPr>
              <w:t>1</w:t>
            </w:r>
            <w:r>
              <w:rPr>
                <w:rFonts w:hint="eastAsia" w:eastAsia="仿宋"/>
                <w:kern w:val="0"/>
                <w:sz w:val="24"/>
              </w:rPr>
              <w:t>．生产环境条件</w:t>
            </w: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1.1</w:t>
            </w:r>
          </w:p>
        </w:tc>
        <w:tc>
          <w:tcPr>
            <w:tcW w:w="7917" w:type="dxa"/>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厂区无扬尘、无积水，厂区、车间卫生整洁。</w:t>
            </w:r>
          </w:p>
        </w:tc>
        <w:tc>
          <w:tcPr>
            <w:tcW w:w="1300" w:type="dxa"/>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2173" w:type="dxa"/>
            <w:noWrap w:val="0"/>
            <w:vAlign w:val="center"/>
          </w:tcPr>
          <w:p>
            <w:pPr>
              <w:widowControl/>
              <w:adjustRightInd w:val="0"/>
              <w:snapToGrid w:val="0"/>
              <w:spacing w:line="320" w:lineRule="exac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2259" w:type="dxa"/>
            <w:vMerge w:val="continue"/>
            <w:noWrap w:val="0"/>
            <w:vAlign w:val="center"/>
          </w:tcPr>
          <w:p>
            <w:pPr>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hint="eastAsia" w:eastAsia="仿宋"/>
                <w:kern w:val="0"/>
                <w:sz w:val="24"/>
              </w:rPr>
              <w:t>*</w:t>
            </w:r>
            <w:r>
              <w:rPr>
                <w:rFonts w:eastAsia="仿宋"/>
                <w:kern w:val="0"/>
                <w:sz w:val="24"/>
              </w:rPr>
              <w:t>1.2</w:t>
            </w:r>
          </w:p>
        </w:tc>
        <w:tc>
          <w:tcPr>
            <w:tcW w:w="7917" w:type="dxa"/>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厂区、车间与有毒、有害场所及其他污染源保持规定的距离。</w:t>
            </w:r>
          </w:p>
        </w:tc>
        <w:tc>
          <w:tcPr>
            <w:tcW w:w="1300" w:type="dxa"/>
            <w:noWrap w:val="0"/>
            <w:vAlign w:val="center"/>
          </w:tcPr>
          <w:p>
            <w:pPr>
              <w:widowControl/>
              <w:adjustRightInd w:val="0"/>
              <w:snapToGrid w:val="0"/>
              <w:spacing w:line="32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center"/>
          </w:tcPr>
          <w:p>
            <w:pPr>
              <w:widowControl/>
              <w:adjustRightInd w:val="0"/>
              <w:snapToGrid w:val="0"/>
              <w:spacing w:line="320" w:lineRule="exac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jc w:val="center"/>
        </w:trPr>
        <w:tc>
          <w:tcPr>
            <w:tcW w:w="2259" w:type="dxa"/>
            <w:vMerge w:val="continue"/>
            <w:noWrap w:val="0"/>
            <w:vAlign w:val="center"/>
          </w:tcPr>
          <w:p>
            <w:pPr>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*1.3</w:t>
            </w:r>
          </w:p>
        </w:tc>
        <w:tc>
          <w:tcPr>
            <w:tcW w:w="7917" w:type="dxa"/>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卫生间应保持清洁，应设置洗手设施，未与食品生产、包装或贮存等区域直接连通。</w:t>
            </w:r>
          </w:p>
        </w:tc>
        <w:tc>
          <w:tcPr>
            <w:tcW w:w="1300" w:type="dxa"/>
            <w:noWrap w:val="0"/>
            <w:vAlign w:val="center"/>
          </w:tcPr>
          <w:p>
            <w:pPr>
              <w:widowControl/>
              <w:adjustRightInd w:val="0"/>
              <w:snapToGrid w:val="0"/>
              <w:spacing w:line="32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center"/>
          </w:tcPr>
          <w:p>
            <w:pPr>
              <w:widowControl/>
              <w:adjustRightInd w:val="0"/>
              <w:snapToGrid w:val="0"/>
              <w:spacing w:line="320" w:lineRule="exac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2259" w:type="dxa"/>
            <w:vMerge w:val="continue"/>
            <w:noWrap w:val="0"/>
            <w:vAlign w:val="center"/>
          </w:tcPr>
          <w:p>
            <w:pPr>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1.4</w:t>
            </w:r>
          </w:p>
        </w:tc>
        <w:tc>
          <w:tcPr>
            <w:tcW w:w="7917" w:type="dxa"/>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有更衣、洗手、干手、消毒设备、设施，满足正常使用。</w:t>
            </w:r>
          </w:p>
        </w:tc>
        <w:tc>
          <w:tcPr>
            <w:tcW w:w="1300" w:type="dxa"/>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32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2259" w:type="dxa"/>
            <w:vMerge w:val="continue"/>
            <w:noWrap w:val="0"/>
            <w:vAlign w:val="center"/>
          </w:tcPr>
          <w:p>
            <w:pPr>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1.5</w:t>
            </w:r>
          </w:p>
        </w:tc>
        <w:tc>
          <w:tcPr>
            <w:tcW w:w="7917" w:type="dxa"/>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通风、防尘、照明、存放垃圾和废弃物等设备、设施正常运行。</w:t>
            </w:r>
          </w:p>
        </w:tc>
        <w:tc>
          <w:tcPr>
            <w:tcW w:w="1300" w:type="dxa"/>
            <w:noWrap w:val="0"/>
            <w:vAlign w:val="center"/>
          </w:tcPr>
          <w:p>
            <w:pPr>
              <w:widowControl/>
              <w:adjustRightInd w:val="0"/>
              <w:snapToGrid w:val="0"/>
              <w:spacing w:line="32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32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2259" w:type="dxa"/>
            <w:vMerge w:val="continue"/>
            <w:noWrap w:val="0"/>
            <w:vAlign w:val="center"/>
          </w:tcPr>
          <w:p>
            <w:pPr>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1.6</w:t>
            </w:r>
          </w:p>
        </w:tc>
        <w:tc>
          <w:tcPr>
            <w:tcW w:w="7917" w:type="dxa"/>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车间内使用的洗涤剂、消毒剂等化学品应与原料、半成品、成品、包装材料等分隔放置，并有相应的使用记录。</w:t>
            </w:r>
          </w:p>
        </w:tc>
        <w:tc>
          <w:tcPr>
            <w:tcW w:w="1300" w:type="dxa"/>
            <w:noWrap w:val="0"/>
            <w:vAlign w:val="center"/>
          </w:tcPr>
          <w:p>
            <w:pPr>
              <w:widowControl/>
              <w:adjustRightInd w:val="0"/>
              <w:snapToGrid w:val="0"/>
              <w:spacing w:line="32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32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2259" w:type="dxa"/>
            <w:vMerge w:val="continue"/>
            <w:noWrap w:val="0"/>
            <w:vAlign w:val="center"/>
          </w:tcPr>
          <w:p>
            <w:pPr>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1.7</w:t>
            </w:r>
          </w:p>
        </w:tc>
        <w:tc>
          <w:tcPr>
            <w:tcW w:w="7917" w:type="dxa"/>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定期检查防鼠、防蝇、防虫害装置的使用情况并有相应检查记录，生产场所无虫害迹象。</w:t>
            </w:r>
          </w:p>
        </w:tc>
        <w:tc>
          <w:tcPr>
            <w:tcW w:w="1300" w:type="dxa"/>
            <w:noWrap w:val="0"/>
            <w:vAlign w:val="top"/>
          </w:tcPr>
          <w:p>
            <w:pPr>
              <w:widowControl/>
              <w:adjustRightInd w:val="0"/>
              <w:snapToGrid w:val="0"/>
              <w:spacing w:line="32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32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2259" w:type="dxa"/>
            <w:vMerge w:val="restart"/>
            <w:noWrap w:val="0"/>
            <w:vAlign w:val="center"/>
          </w:tcPr>
          <w:p>
            <w:pPr>
              <w:widowControl/>
              <w:adjustRightInd w:val="0"/>
              <w:snapToGrid w:val="0"/>
              <w:spacing w:line="320" w:lineRule="exact"/>
              <w:jc w:val="left"/>
              <w:rPr>
                <w:rFonts w:eastAsia="仿宋"/>
                <w:kern w:val="0"/>
                <w:sz w:val="24"/>
              </w:rPr>
            </w:pPr>
            <w:r>
              <w:rPr>
                <w:rFonts w:eastAsia="仿宋"/>
                <w:kern w:val="0"/>
                <w:sz w:val="24"/>
              </w:rPr>
              <w:t>2</w:t>
            </w:r>
            <w:r>
              <w:rPr>
                <w:rFonts w:hint="eastAsia" w:eastAsia="仿宋"/>
                <w:kern w:val="0"/>
                <w:sz w:val="24"/>
              </w:rPr>
              <w:t>．进货查验结果</w:t>
            </w:r>
          </w:p>
          <w:p>
            <w:pPr>
              <w:widowControl/>
              <w:adjustRightInd w:val="0"/>
              <w:snapToGrid w:val="0"/>
              <w:spacing w:line="320" w:lineRule="exact"/>
              <w:jc w:val="left"/>
              <w:rPr>
                <w:rFonts w:eastAsia="仿宋"/>
                <w:kern w:val="0"/>
                <w:sz w:val="24"/>
              </w:rPr>
            </w:pPr>
            <w:r>
              <w:rPr>
                <w:rFonts w:hint="eastAsia" w:eastAsia="仿宋"/>
                <w:kern w:val="0"/>
                <w:sz w:val="24"/>
              </w:rPr>
              <w:t>注：</w:t>
            </w:r>
            <w:r>
              <w:rPr>
                <w:rFonts w:hint="eastAsia" w:ascii="宋体" w:hAnsi="宋体" w:cs="宋体"/>
                <w:kern w:val="0"/>
                <w:sz w:val="24"/>
              </w:rPr>
              <w:t>①</w:t>
            </w:r>
            <w:r>
              <w:rPr>
                <w:rFonts w:hint="eastAsia" w:eastAsia="仿宋"/>
                <w:kern w:val="0"/>
                <w:sz w:val="24"/>
              </w:rPr>
              <w:t>检查原辅料仓库；</w:t>
            </w:r>
            <w:r>
              <w:rPr>
                <w:rFonts w:hint="eastAsia" w:ascii="宋体" w:hAnsi="宋体" w:cs="宋体"/>
                <w:kern w:val="0"/>
                <w:sz w:val="24"/>
              </w:rPr>
              <w:t>②</w:t>
            </w:r>
            <w:r>
              <w:rPr>
                <w:rFonts w:hint="eastAsia" w:eastAsia="仿宋"/>
                <w:kern w:val="0"/>
                <w:sz w:val="24"/>
              </w:rPr>
              <w:t>原辅料品种随机抽查，不足</w:t>
            </w:r>
            <w:r>
              <w:rPr>
                <w:rFonts w:eastAsia="仿宋"/>
                <w:kern w:val="0"/>
                <w:sz w:val="24"/>
              </w:rPr>
              <w:t>2</w:t>
            </w:r>
            <w:r>
              <w:rPr>
                <w:rFonts w:hint="eastAsia" w:eastAsia="仿宋"/>
                <w:kern w:val="0"/>
                <w:sz w:val="24"/>
              </w:rPr>
              <w:t>种的全部检查。</w:t>
            </w: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*2.1</w:t>
            </w:r>
          </w:p>
        </w:tc>
        <w:tc>
          <w:tcPr>
            <w:tcW w:w="7917" w:type="dxa"/>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查验食品原辅料、食品添加剂、食品相关产品供货者的许可证、产品合格证明文件；供货者无法提供有效合格证明文件的食品原料，有检验记录。</w:t>
            </w:r>
          </w:p>
        </w:tc>
        <w:tc>
          <w:tcPr>
            <w:tcW w:w="1300" w:type="dxa"/>
            <w:noWrap w:val="0"/>
            <w:vAlign w:val="center"/>
          </w:tcPr>
          <w:p>
            <w:pPr>
              <w:spacing w:line="32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32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2259" w:type="dxa"/>
            <w:vMerge w:val="continue"/>
            <w:noWrap w:val="0"/>
            <w:vAlign w:val="center"/>
          </w:tcPr>
          <w:p>
            <w:pPr>
              <w:widowControl/>
              <w:adjustRightInd w:val="0"/>
              <w:snapToGrid w:val="0"/>
              <w:spacing w:line="320" w:lineRule="exact"/>
              <w:jc w:val="left"/>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*2.2</w:t>
            </w:r>
          </w:p>
        </w:tc>
        <w:tc>
          <w:tcPr>
            <w:tcW w:w="7917" w:type="dxa"/>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进货查验记录及证明材料真实、完整，记录和凭证保存期限不少于产品保质期期满后六个月，没有明确保质期的，保存期限不少于二年。</w:t>
            </w:r>
          </w:p>
        </w:tc>
        <w:tc>
          <w:tcPr>
            <w:tcW w:w="1300" w:type="dxa"/>
            <w:noWrap w:val="0"/>
            <w:vAlign w:val="center"/>
          </w:tcPr>
          <w:p>
            <w:pPr>
              <w:widowControl/>
              <w:adjustRightInd w:val="0"/>
              <w:snapToGrid w:val="0"/>
              <w:spacing w:line="32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32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2259" w:type="dxa"/>
            <w:vMerge w:val="continue"/>
            <w:noWrap w:val="0"/>
            <w:vAlign w:val="center"/>
          </w:tcPr>
          <w:p>
            <w:pPr>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2.3</w:t>
            </w:r>
          </w:p>
        </w:tc>
        <w:tc>
          <w:tcPr>
            <w:tcW w:w="7917" w:type="dxa"/>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建立和保存食品原辅料、食品添加剂、食品相关产品的贮存、保管记录和领用出库记录。</w:t>
            </w:r>
          </w:p>
        </w:tc>
        <w:tc>
          <w:tcPr>
            <w:tcW w:w="1300" w:type="dxa"/>
            <w:noWrap w:val="0"/>
            <w:vAlign w:val="center"/>
          </w:tcPr>
          <w:p>
            <w:pPr>
              <w:widowControl/>
              <w:adjustRightInd w:val="0"/>
              <w:snapToGrid w:val="0"/>
              <w:spacing w:line="32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32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restart"/>
            <w:noWrap w:val="0"/>
            <w:vAlign w:val="center"/>
          </w:tcPr>
          <w:p>
            <w:pPr>
              <w:adjustRightInd w:val="0"/>
              <w:snapToGrid w:val="0"/>
              <w:spacing w:line="320" w:lineRule="exact"/>
              <w:rPr>
                <w:rFonts w:eastAsia="仿宋"/>
                <w:kern w:val="0"/>
                <w:sz w:val="24"/>
              </w:rPr>
            </w:pPr>
            <w:r>
              <w:rPr>
                <w:rFonts w:eastAsia="仿宋"/>
                <w:kern w:val="0"/>
                <w:sz w:val="24"/>
              </w:rPr>
              <w:t>3</w:t>
            </w:r>
            <w:r>
              <w:rPr>
                <w:rFonts w:hint="eastAsia" w:eastAsia="仿宋"/>
                <w:kern w:val="0"/>
                <w:sz w:val="24"/>
              </w:rPr>
              <w:t>．生产过程控制注：在成品库至少抽取</w:t>
            </w:r>
            <w:r>
              <w:rPr>
                <w:rFonts w:eastAsia="仿宋"/>
                <w:kern w:val="0"/>
                <w:sz w:val="24"/>
              </w:rPr>
              <w:t>2</w:t>
            </w:r>
            <w:r>
              <w:rPr>
                <w:rFonts w:hint="eastAsia" w:eastAsia="仿宋"/>
                <w:kern w:val="0"/>
                <w:sz w:val="24"/>
              </w:rPr>
              <w:t>批次产品，按生产日期或批号追溯生产过程记录及控制的全部检查，有专供特定人群的产品至少抽查1个产品。</w:t>
            </w: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3.1</w:t>
            </w:r>
          </w:p>
        </w:tc>
        <w:tc>
          <w:tcPr>
            <w:tcW w:w="7917" w:type="dxa"/>
            <w:noWrap w:val="0"/>
            <w:vAlign w:val="center"/>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kern w:val="0"/>
                <w:sz w:val="24"/>
              </w:rPr>
              <w:t>有食品安全自查制度文件，定期对食品安全状况进行自查并记录和处置。</w:t>
            </w:r>
          </w:p>
        </w:tc>
        <w:tc>
          <w:tcPr>
            <w:tcW w:w="1300" w:type="dxa"/>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continue"/>
            <w:noWrap w:val="0"/>
            <w:vAlign w:val="center"/>
          </w:tcPr>
          <w:p>
            <w:pPr>
              <w:adjustRightInd w:val="0"/>
              <w:snapToGrid w:val="0"/>
              <w:spacing w:line="320" w:lineRule="exact"/>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*3.</w:t>
            </w:r>
            <w:r>
              <w:rPr>
                <w:rFonts w:hint="eastAsia" w:eastAsia="仿宋"/>
                <w:kern w:val="0"/>
                <w:sz w:val="24"/>
              </w:rPr>
              <w:t>2</w:t>
            </w:r>
          </w:p>
        </w:tc>
        <w:tc>
          <w:tcPr>
            <w:tcW w:w="7917" w:type="dxa"/>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使用的原辅料、食品添加剂、食品相关产品的品种与索证索票、进货查验记录内容一致。</w:t>
            </w:r>
          </w:p>
        </w:tc>
        <w:tc>
          <w:tcPr>
            <w:tcW w:w="1300" w:type="dxa"/>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259" w:type="dxa"/>
            <w:vMerge w:val="continue"/>
            <w:noWrap w:val="0"/>
            <w:vAlign w:val="center"/>
          </w:tcPr>
          <w:p>
            <w:pPr>
              <w:widowControl/>
              <w:adjustRightInd w:val="0"/>
              <w:snapToGrid w:val="0"/>
              <w:spacing w:line="320" w:lineRule="exact"/>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*3.</w:t>
            </w:r>
            <w:r>
              <w:rPr>
                <w:rFonts w:hint="eastAsia" w:eastAsia="仿宋"/>
                <w:kern w:val="0"/>
                <w:sz w:val="24"/>
              </w:rPr>
              <w:t>3</w:t>
            </w:r>
          </w:p>
        </w:tc>
        <w:tc>
          <w:tcPr>
            <w:tcW w:w="7917" w:type="dxa"/>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建立和保存生产投料记录，包括投料种类、品名、生产日期或批号、使用数量等。</w:t>
            </w:r>
          </w:p>
        </w:tc>
        <w:tc>
          <w:tcPr>
            <w:tcW w:w="1300" w:type="dxa"/>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jc w:val="center"/>
        </w:trPr>
        <w:tc>
          <w:tcPr>
            <w:tcW w:w="2259" w:type="dxa"/>
            <w:vMerge w:val="continue"/>
            <w:noWrap w:val="0"/>
            <w:vAlign w:val="center"/>
          </w:tcPr>
          <w:p>
            <w:pPr>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*3.</w:t>
            </w:r>
            <w:r>
              <w:rPr>
                <w:rFonts w:hint="eastAsia" w:eastAsia="仿宋"/>
                <w:kern w:val="0"/>
                <w:sz w:val="24"/>
              </w:rPr>
              <w:t>4</w:t>
            </w:r>
          </w:p>
        </w:tc>
        <w:tc>
          <w:tcPr>
            <w:tcW w:w="7917" w:type="dxa"/>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未发现使用非食品原料、回收食品、食品添加剂以外的化学物质、超过保质期的食品原料和食品添加剂生产食品。</w:t>
            </w:r>
          </w:p>
        </w:tc>
        <w:tc>
          <w:tcPr>
            <w:tcW w:w="1300" w:type="dxa"/>
            <w:noWrap w:val="0"/>
            <w:vAlign w:val="center"/>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continue"/>
            <w:noWrap w:val="0"/>
            <w:vAlign w:val="center"/>
          </w:tcPr>
          <w:p>
            <w:pPr>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hint="eastAsia" w:eastAsia="仿宋"/>
                <w:kern w:val="0"/>
                <w:sz w:val="24"/>
              </w:rPr>
              <w:t>*3.5</w:t>
            </w:r>
          </w:p>
        </w:tc>
        <w:tc>
          <w:tcPr>
            <w:tcW w:w="7917" w:type="dxa"/>
            <w:noWrap w:val="0"/>
            <w:vAlign w:val="center"/>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kern w:val="0"/>
                <w:sz w:val="24"/>
              </w:rPr>
              <w:t>未发现超范围、超限量使用食品添加剂的情况。</w:t>
            </w:r>
          </w:p>
        </w:tc>
        <w:tc>
          <w:tcPr>
            <w:tcW w:w="1300" w:type="dxa"/>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continue"/>
            <w:noWrap w:val="0"/>
            <w:vAlign w:val="center"/>
          </w:tcPr>
          <w:p>
            <w:pPr>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hint="eastAsia" w:eastAsia="仿宋"/>
                <w:kern w:val="0"/>
                <w:sz w:val="24"/>
              </w:rPr>
              <w:t>3</w:t>
            </w:r>
            <w:r>
              <w:rPr>
                <w:rFonts w:eastAsia="仿宋"/>
                <w:kern w:val="0"/>
                <w:sz w:val="24"/>
              </w:rPr>
              <w:t>.</w:t>
            </w:r>
            <w:r>
              <w:rPr>
                <w:rFonts w:hint="eastAsia" w:eastAsia="仿宋"/>
                <w:kern w:val="0"/>
                <w:sz w:val="24"/>
              </w:rPr>
              <w:t>6</w:t>
            </w:r>
          </w:p>
        </w:tc>
        <w:tc>
          <w:tcPr>
            <w:tcW w:w="7917" w:type="dxa"/>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生产或使用的新食品原料，限定于国务院卫生行政部门公告的新食品原料范围内。</w:t>
            </w:r>
          </w:p>
        </w:tc>
        <w:tc>
          <w:tcPr>
            <w:tcW w:w="1300" w:type="dxa"/>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continue"/>
            <w:noWrap w:val="0"/>
            <w:vAlign w:val="center"/>
          </w:tcPr>
          <w:p>
            <w:pPr>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*3</w:t>
            </w:r>
            <w:r>
              <w:rPr>
                <w:rFonts w:hint="eastAsia" w:eastAsia="仿宋"/>
                <w:kern w:val="0"/>
                <w:sz w:val="24"/>
              </w:rPr>
              <w:t>.7</w:t>
            </w:r>
          </w:p>
        </w:tc>
        <w:tc>
          <w:tcPr>
            <w:tcW w:w="7917" w:type="dxa"/>
            <w:noWrap w:val="0"/>
            <w:vAlign w:val="center"/>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kern w:val="0"/>
                <w:sz w:val="24"/>
              </w:rPr>
              <w:t>未发现使用药品、仅用于保健食品的原料生产食品。</w:t>
            </w:r>
          </w:p>
        </w:tc>
        <w:tc>
          <w:tcPr>
            <w:tcW w:w="1300" w:type="dxa"/>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continue"/>
            <w:noWrap w:val="0"/>
            <w:vAlign w:val="center"/>
          </w:tcPr>
          <w:p>
            <w:pPr>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*3</w:t>
            </w:r>
            <w:r>
              <w:rPr>
                <w:rFonts w:hint="eastAsia" w:eastAsia="仿宋"/>
                <w:kern w:val="0"/>
                <w:sz w:val="24"/>
              </w:rPr>
              <w:t>.8</w:t>
            </w:r>
          </w:p>
        </w:tc>
        <w:tc>
          <w:tcPr>
            <w:tcW w:w="7917" w:type="dxa"/>
            <w:noWrap w:val="0"/>
            <w:vAlign w:val="center"/>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kern w:val="0"/>
                <w:sz w:val="24"/>
              </w:rPr>
              <w:t>生产记录中的生产工艺和参数与企业申请许可时提供的工艺流程一致。</w:t>
            </w:r>
          </w:p>
        </w:tc>
        <w:tc>
          <w:tcPr>
            <w:tcW w:w="1300" w:type="dxa"/>
            <w:noWrap w:val="0"/>
            <w:vAlign w:val="top"/>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continue"/>
            <w:noWrap w:val="0"/>
            <w:vAlign w:val="center"/>
          </w:tcPr>
          <w:p>
            <w:pPr>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*3.</w:t>
            </w:r>
            <w:r>
              <w:rPr>
                <w:rFonts w:hint="eastAsia" w:eastAsia="仿宋"/>
                <w:kern w:val="0"/>
                <w:sz w:val="24"/>
              </w:rPr>
              <w:t>9</w:t>
            </w:r>
          </w:p>
        </w:tc>
        <w:tc>
          <w:tcPr>
            <w:tcW w:w="7917" w:type="dxa"/>
            <w:noWrap w:val="0"/>
            <w:vAlign w:val="center"/>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kern w:val="0"/>
                <w:sz w:val="24"/>
              </w:rPr>
              <w:t>建立和保存生产加工过程关键控制点的控制情况记录。</w:t>
            </w:r>
          </w:p>
        </w:tc>
        <w:tc>
          <w:tcPr>
            <w:tcW w:w="1300" w:type="dxa"/>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continue"/>
            <w:noWrap w:val="0"/>
            <w:vAlign w:val="center"/>
          </w:tcPr>
          <w:p>
            <w:pPr>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3.</w:t>
            </w:r>
            <w:r>
              <w:rPr>
                <w:rFonts w:hint="eastAsia" w:eastAsia="仿宋"/>
                <w:kern w:val="0"/>
                <w:sz w:val="24"/>
              </w:rPr>
              <w:t>10</w:t>
            </w:r>
          </w:p>
        </w:tc>
        <w:tc>
          <w:tcPr>
            <w:tcW w:w="7917" w:type="dxa"/>
            <w:noWrap w:val="0"/>
            <w:vAlign w:val="center"/>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kern w:val="0"/>
                <w:sz w:val="24"/>
              </w:rPr>
              <w:t>生产现场未发现人流、物流交叉污染。</w:t>
            </w:r>
          </w:p>
        </w:tc>
        <w:tc>
          <w:tcPr>
            <w:tcW w:w="1300" w:type="dxa"/>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continue"/>
            <w:noWrap w:val="0"/>
            <w:vAlign w:val="center"/>
          </w:tcPr>
          <w:p>
            <w:pPr>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3.</w:t>
            </w:r>
            <w:r>
              <w:rPr>
                <w:rFonts w:hint="eastAsia" w:eastAsia="仿宋"/>
                <w:kern w:val="0"/>
                <w:sz w:val="24"/>
              </w:rPr>
              <w:t>11</w:t>
            </w:r>
          </w:p>
        </w:tc>
        <w:tc>
          <w:tcPr>
            <w:tcW w:w="7917" w:type="dxa"/>
            <w:noWrap w:val="0"/>
            <w:vAlign w:val="center"/>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kern w:val="0"/>
                <w:sz w:val="24"/>
              </w:rPr>
              <w:t>未发现原辅料、半成品与直接入口食品交叉污染。</w:t>
            </w:r>
          </w:p>
        </w:tc>
        <w:tc>
          <w:tcPr>
            <w:tcW w:w="1300" w:type="dxa"/>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continue"/>
            <w:noWrap w:val="0"/>
            <w:vAlign w:val="center"/>
          </w:tcPr>
          <w:p>
            <w:pPr>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3.</w:t>
            </w:r>
            <w:r>
              <w:rPr>
                <w:rFonts w:hint="eastAsia" w:eastAsia="仿宋"/>
                <w:kern w:val="0"/>
                <w:sz w:val="24"/>
              </w:rPr>
              <w:t>12</w:t>
            </w:r>
          </w:p>
        </w:tc>
        <w:tc>
          <w:tcPr>
            <w:tcW w:w="7917" w:type="dxa"/>
            <w:noWrap w:val="0"/>
            <w:vAlign w:val="center"/>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kern w:val="0"/>
                <w:sz w:val="24"/>
              </w:rPr>
              <w:t>有温、湿度等生产环境监测要求的，定期进行监测并记录。</w:t>
            </w:r>
          </w:p>
        </w:tc>
        <w:tc>
          <w:tcPr>
            <w:tcW w:w="1300" w:type="dxa"/>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continue"/>
            <w:noWrap w:val="0"/>
            <w:vAlign w:val="center"/>
          </w:tcPr>
          <w:p>
            <w:pPr>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3.1</w:t>
            </w:r>
            <w:r>
              <w:rPr>
                <w:rFonts w:hint="eastAsia" w:eastAsia="仿宋"/>
                <w:kern w:val="0"/>
                <w:sz w:val="24"/>
              </w:rPr>
              <w:t>3</w:t>
            </w:r>
          </w:p>
        </w:tc>
        <w:tc>
          <w:tcPr>
            <w:tcW w:w="7917" w:type="dxa"/>
            <w:noWrap w:val="0"/>
            <w:vAlign w:val="center"/>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kern w:val="0"/>
                <w:sz w:val="24"/>
              </w:rPr>
              <w:t>生产设备、设施定期维护保养并做好记录。</w:t>
            </w:r>
          </w:p>
        </w:tc>
        <w:tc>
          <w:tcPr>
            <w:tcW w:w="1300" w:type="dxa"/>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2259" w:type="dxa"/>
            <w:vMerge w:val="continue"/>
            <w:noWrap w:val="0"/>
            <w:vAlign w:val="center"/>
          </w:tcPr>
          <w:p>
            <w:pPr>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*3.1</w:t>
            </w:r>
            <w:r>
              <w:rPr>
                <w:rFonts w:hint="eastAsia" w:eastAsia="仿宋"/>
                <w:kern w:val="0"/>
                <w:sz w:val="24"/>
              </w:rPr>
              <w:t>4</w:t>
            </w:r>
          </w:p>
        </w:tc>
        <w:tc>
          <w:tcPr>
            <w:tcW w:w="7917" w:type="dxa"/>
            <w:noWrap w:val="0"/>
            <w:vAlign w:val="center"/>
          </w:tcPr>
          <w:p>
            <w:pPr>
              <w:widowControl/>
              <w:adjustRightInd w:val="0"/>
              <w:snapToGrid w:val="0"/>
              <w:spacing w:line="440" w:lineRule="exact"/>
              <w:rPr>
                <w:rFonts w:ascii="仿宋" w:hAnsi="仿宋" w:eastAsia="仿宋" w:cs="宋体"/>
                <w:kern w:val="0"/>
                <w:sz w:val="24"/>
              </w:rPr>
            </w:pPr>
            <w:r>
              <w:rPr>
                <w:rFonts w:hint="eastAsia" w:ascii="仿宋" w:hAnsi="仿宋" w:eastAsia="仿宋" w:cs="宋体"/>
                <w:kern w:val="0"/>
                <w:sz w:val="24"/>
              </w:rPr>
              <w:t>未发现标注虚假生产日期或批号的情况。</w:t>
            </w:r>
          </w:p>
        </w:tc>
        <w:tc>
          <w:tcPr>
            <w:tcW w:w="1300" w:type="dxa"/>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2259" w:type="dxa"/>
            <w:vMerge w:val="continue"/>
            <w:noWrap w:val="0"/>
            <w:vAlign w:val="center"/>
          </w:tcPr>
          <w:p>
            <w:pPr>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3.1</w:t>
            </w:r>
            <w:r>
              <w:rPr>
                <w:rFonts w:hint="eastAsia" w:eastAsia="仿宋"/>
                <w:kern w:val="0"/>
                <w:sz w:val="24"/>
              </w:rPr>
              <w:t>5</w:t>
            </w:r>
          </w:p>
        </w:tc>
        <w:tc>
          <w:tcPr>
            <w:tcW w:w="7917" w:type="dxa"/>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工作人员穿戴工作衣帽，生产车间内未发现与生产无关的个人或者其他与生产不相关物品，员工洗手消毒后进入生产车间。</w:t>
            </w:r>
          </w:p>
        </w:tc>
        <w:tc>
          <w:tcPr>
            <w:tcW w:w="1300" w:type="dxa"/>
            <w:noWrap w:val="0"/>
            <w:vAlign w:val="center"/>
          </w:tcPr>
          <w:p>
            <w:pPr>
              <w:widowControl/>
              <w:adjustRightInd w:val="0"/>
              <w:snapToGrid w:val="0"/>
              <w:spacing w:line="44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0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jc w:val="center"/>
        </w:trPr>
        <w:tc>
          <w:tcPr>
            <w:tcW w:w="2259" w:type="dxa"/>
            <w:vMerge w:val="restart"/>
            <w:noWrap w:val="0"/>
            <w:vAlign w:val="center"/>
          </w:tcPr>
          <w:p>
            <w:pPr>
              <w:adjustRightInd w:val="0"/>
              <w:snapToGrid w:val="0"/>
              <w:spacing w:line="320" w:lineRule="exact"/>
              <w:rPr>
                <w:rFonts w:eastAsia="仿宋"/>
                <w:kern w:val="0"/>
                <w:sz w:val="24"/>
              </w:rPr>
            </w:pPr>
            <w:r>
              <w:rPr>
                <w:rFonts w:eastAsia="仿宋"/>
                <w:kern w:val="0"/>
                <w:sz w:val="24"/>
              </w:rPr>
              <w:t>4</w:t>
            </w:r>
            <w:r>
              <w:rPr>
                <w:rFonts w:hint="eastAsia" w:eastAsia="仿宋"/>
                <w:kern w:val="0"/>
                <w:sz w:val="24"/>
              </w:rPr>
              <w:t>．产品检验结果注：采取抽查方式</w:t>
            </w: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4.1</w:t>
            </w:r>
          </w:p>
        </w:tc>
        <w:tc>
          <w:tcPr>
            <w:tcW w:w="7917" w:type="dxa"/>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企业自检的，应具备与所检项目适应的检验室和检验能力，有检验相关设备及化学试剂，检验仪器设备按期检定。</w:t>
            </w:r>
          </w:p>
        </w:tc>
        <w:tc>
          <w:tcPr>
            <w:tcW w:w="1300" w:type="dxa"/>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2259" w:type="dxa"/>
            <w:vMerge w:val="continue"/>
            <w:noWrap w:val="0"/>
            <w:vAlign w:val="center"/>
          </w:tcPr>
          <w:p>
            <w:pPr>
              <w:widowControl/>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4.2</w:t>
            </w:r>
          </w:p>
        </w:tc>
        <w:tc>
          <w:tcPr>
            <w:tcW w:w="7917"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不能自检的，应当委托有资质的检验机构进行检验。</w:t>
            </w:r>
          </w:p>
        </w:tc>
        <w:tc>
          <w:tcPr>
            <w:tcW w:w="1300"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2259" w:type="dxa"/>
            <w:vMerge w:val="continue"/>
            <w:noWrap w:val="0"/>
            <w:vAlign w:val="center"/>
          </w:tcPr>
          <w:p>
            <w:pPr>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*4.3</w:t>
            </w:r>
          </w:p>
        </w:tc>
        <w:tc>
          <w:tcPr>
            <w:tcW w:w="7917" w:type="dxa"/>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有与生产产品相适应的食品安全标准文本，按照食品安全标准规定进行检验。</w:t>
            </w:r>
          </w:p>
        </w:tc>
        <w:tc>
          <w:tcPr>
            <w:tcW w:w="1300"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2259" w:type="dxa"/>
            <w:vMerge w:val="continue"/>
            <w:noWrap w:val="0"/>
            <w:vAlign w:val="center"/>
          </w:tcPr>
          <w:p>
            <w:pPr>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hint="eastAsia" w:eastAsia="仿宋"/>
                <w:kern w:val="0"/>
                <w:sz w:val="24"/>
              </w:rPr>
              <w:t>*</w:t>
            </w:r>
            <w:r>
              <w:rPr>
                <w:rFonts w:eastAsia="仿宋"/>
                <w:kern w:val="0"/>
                <w:sz w:val="24"/>
              </w:rPr>
              <w:t>4.4</w:t>
            </w:r>
          </w:p>
        </w:tc>
        <w:tc>
          <w:tcPr>
            <w:tcW w:w="7917"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建立和保存原始检验数据和检验报告记录，检验记录真实、完整。</w:t>
            </w:r>
          </w:p>
        </w:tc>
        <w:tc>
          <w:tcPr>
            <w:tcW w:w="1300" w:type="dxa"/>
            <w:noWrap w:val="0"/>
            <w:vAlign w:val="top"/>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continue"/>
            <w:noWrap w:val="0"/>
            <w:vAlign w:val="center"/>
          </w:tcPr>
          <w:p>
            <w:pPr>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4.5</w:t>
            </w:r>
          </w:p>
        </w:tc>
        <w:tc>
          <w:tcPr>
            <w:tcW w:w="7917"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按规定时限保存检验留存样品并记录留样情况。</w:t>
            </w:r>
          </w:p>
        </w:tc>
        <w:tc>
          <w:tcPr>
            <w:tcW w:w="1300"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restart"/>
            <w:noWrap w:val="0"/>
            <w:vAlign w:val="center"/>
          </w:tcPr>
          <w:p>
            <w:pPr>
              <w:widowControl/>
              <w:adjustRightInd w:val="0"/>
              <w:snapToGrid w:val="0"/>
              <w:spacing w:line="320" w:lineRule="exact"/>
              <w:rPr>
                <w:rFonts w:eastAsia="仿宋"/>
                <w:kern w:val="0"/>
                <w:sz w:val="24"/>
              </w:rPr>
            </w:pPr>
            <w:r>
              <w:rPr>
                <w:rFonts w:eastAsia="仿宋"/>
                <w:kern w:val="0"/>
                <w:sz w:val="24"/>
              </w:rPr>
              <w:t>5</w:t>
            </w:r>
            <w:r>
              <w:rPr>
                <w:rFonts w:hint="eastAsia" w:eastAsia="仿宋"/>
                <w:kern w:val="0"/>
                <w:sz w:val="24"/>
              </w:rPr>
              <w:t>．贮存及交付控制</w:t>
            </w:r>
          </w:p>
          <w:p>
            <w:pPr>
              <w:widowControl/>
              <w:adjustRightInd w:val="0"/>
              <w:snapToGrid w:val="0"/>
              <w:spacing w:line="320" w:lineRule="exact"/>
              <w:rPr>
                <w:rFonts w:eastAsia="仿宋"/>
                <w:kern w:val="0"/>
                <w:sz w:val="24"/>
              </w:rPr>
            </w:pPr>
            <w:r>
              <w:rPr>
                <w:rFonts w:hint="eastAsia" w:eastAsia="仿宋"/>
                <w:kern w:val="0"/>
                <w:sz w:val="24"/>
              </w:rPr>
              <w:t>注：采取抽查方式，有冷链要求的产品必须检查冷链情况。</w:t>
            </w:r>
          </w:p>
          <w:p>
            <w:pPr>
              <w:adjustRightInd w:val="0"/>
              <w:snapToGrid w:val="0"/>
              <w:spacing w:line="320" w:lineRule="exact"/>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*5.1</w:t>
            </w:r>
          </w:p>
        </w:tc>
        <w:tc>
          <w:tcPr>
            <w:tcW w:w="7917"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原辅料的</w:t>
            </w:r>
            <w:r>
              <w:rPr>
                <w:rFonts w:hint="eastAsia" w:ascii="仿宋" w:hAnsi="仿宋" w:eastAsia="仿宋" w:cs="宋体"/>
                <w:kern w:val="0"/>
                <w:sz w:val="24"/>
                <w:lang w:eastAsia="zh-CN"/>
              </w:rPr>
              <w:t>储存有</w:t>
            </w:r>
            <w:r>
              <w:rPr>
                <w:rFonts w:hint="eastAsia" w:ascii="仿宋" w:hAnsi="仿宋" w:eastAsia="仿宋" w:cs="宋体"/>
                <w:kern w:val="0"/>
                <w:sz w:val="24"/>
              </w:rPr>
              <w:t>专人管理，贮存条件符合要求。</w:t>
            </w:r>
          </w:p>
        </w:tc>
        <w:tc>
          <w:tcPr>
            <w:tcW w:w="1300"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2259" w:type="dxa"/>
            <w:vMerge w:val="continue"/>
            <w:noWrap w:val="0"/>
            <w:vAlign w:val="center"/>
          </w:tcPr>
          <w:p>
            <w:pPr>
              <w:widowControl/>
              <w:adjustRightInd w:val="0"/>
              <w:snapToGrid w:val="0"/>
              <w:spacing w:line="320" w:lineRule="exact"/>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*5.2</w:t>
            </w:r>
          </w:p>
        </w:tc>
        <w:tc>
          <w:tcPr>
            <w:tcW w:w="7917"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食品添加剂应当专门贮存，明显标示，专人管理。</w:t>
            </w:r>
          </w:p>
        </w:tc>
        <w:tc>
          <w:tcPr>
            <w:tcW w:w="1300" w:type="dxa"/>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continue"/>
            <w:noWrap w:val="0"/>
            <w:vAlign w:val="center"/>
          </w:tcPr>
          <w:p>
            <w:pPr>
              <w:widowControl/>
              <w:adjustRightInd w:val="0"/>
              <w:snapToGrid w:val="0"/>
              <w:spacing w:line="320" w:lineRule="exact"/>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5.3</w:t>
            </w:r>
          </w:p>
        </w:tc>
        <w:tc>
          <w:tcPr>
            <w:tcW w:w="7917"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不合格品应在划定区域存放。</w:t>
            </w:r>
          </w:p>
        </w:tc>
        <w:tc>
          <w:tcPr>
            <w:tcW w:w="1300" w:type="dxa"/>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2259" w:type="dxa"/>
            <w:vMerge w:val="continue"/>
            <w:noWrap w:val="0"/>
            <w:vAlign w:val="center"/>
          </w:tcPr>
          <w:p>
            <w:pPr>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5.4</w:t>
            </w:r>
          </w:p>
        </w:tc>
        <w:tc>
          <w:tcPr>
            <w:tcW w:w="7917"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根据产品特点建立和执行相适应的贮存、运输及交付控制制度和记录。</w:t>
            </w:r>
          </w:p>
        </w:tc>
        <w:tc>
          <w:tcPr>
            <w:tcW w:w="1300"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2259" w:type="dxa"/>
            <w:vMerge w:val="continue"/>
            <w:noWrap w:val="0"/>
            <w:vAlign w:val="center"/>
          </w:tcPr>
          <w:p>
            <w:pPr>
              <w:widowControl/>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5.5</w:t>
            </w:r>
          </w:p>
        </w:tc>
        <w:tc>
          <w:tcPr>
            <w:tcW w:w="7917"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仓库温湿度应符合要求。</w:t>
            </w:r>
          </w:p>
        </w:tc>
        <w:tc>
          <w:tcPr>
            <w:tcW w:w="1300"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2259" w:type="dxa"/>
            <w:vMerge w:val="continue"/>
            <w:noWrap w:val="0"/>
            <w:vAlign w:val="center"/>
          </w:tcPr>
          <w:p>
            <w:pPr>
              <w:widowControl/>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hint="eastAsia" w:eastAsia="仿宋"/>
                <w:kern w:val="0"/>
                <w:sz w:val="24"/>
              </w:rPr>
              <w:t>5.6</w:t>
            </w:r>
          </w:p>
        </w:tc>
        <w:tc>
          <w:tcPr>
            <w:tcW w:w="7917"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生产的产品在许可范围内。</w:t>
            </w:r>
          </w:p>
        </w:tc>
        <w:tc>
          <w:tcPr>
            <w:tcW w:w="1300" w:type="dxa"/>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2259" w:type="dxa"/>
            <w:vMerge w:val="continue"/>
            <w:noWrap w:val="0"/>
            <w:vAlign w:val="center"/>
          </w:tcPr>
          <w:p>
            <w:pPr>
              <w:widowControl/>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5.</w:t>
            </w:r>
            <w:r>
              <w:rPr>
                <w:rFonts w:hint="eastAsia" w:eastAsia="仿宋"/>
                <w:kern w:val="0"/>
                <w:sz w:val="24"/>
              </w:rPr>
              <w:t>7</w:t>
            </w:r>
          </w:p>
        </w:tc>
        <w:tc>
          <w:tcPr>
            <w:tcW w:w="7917"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有销售台账，台账记录真实、完整。</w:t>
            </w:r>
          </w:p>
        </w:tc>
        <w:tc>
          <w:tcPr>
            <w:tcW w:w="1300" w:type="dxa"/>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2259" w:type="dxa"/>
            <w:vMerge w:val="continue"/>
            <w:noWrap w:val="0"/>
            <w:vAlign w:val="center"/>
          </w:tcPr>
          <w:p>
            <w:pPr>
              <w:widowControl/>
              <w:adjustRightInd w:val="0"/>
              <w:snapToGrid w:val="0"/>
              <w:spacing w:line="320" w:lineRule="exact"/>
              <w:jc w:val="center"/>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5.</w:t>
            </w:r>
            <w:r>
              <w:rPr>
                <w:rFonts w:hint="eastAsia" w:eastAsia="仿宋"/>
                <w:kern w:val="0"/>
                <w:sz w:val="24"/>
              </w:rPr>
              <w:t>8</w:t>
            </w:r>
          </w:p>
        </w:tc>
        <w:tc>
          <w:tcPr>
            <w:tcW w:w="7917" w:type="dxa"/>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销售台账如实记录食品的名称、规格、数量、生产日期或者生产批号、检验合格证明、销售日期以及购货者名称、地址、联系方式等内容。</w:t>
            </w:r>
          </w:p>
        </w:tc>
        <w:tc>
          <w:tcPr>
            <w:tcW w:w="1300" w:type="dxa"/>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restart"/>
            <w:noWrap w:val="0"/>
            <w:vAlign w:val="center"/>
          </w:tcPr>
          <w:p>
            <w:pPr>
              <w:widowControl/>
              <w:adjustRightInd w:val="0"/>
              <w:snapToGrid w:val="0"/>
              <w:spacing w:line="320" w:lineRule="exact"/>
              <w:jc w:val="left"/>
              <w:rPr>
                <w:rFonts w:eastAsia="仿宋"/>
                <w:kern w:val="0"/>
                <w:sz w:val="24"/>
              </w:rPr>
            </w:pPr>
            <w:r>
              <w:rPr>
                <w:rFonts w:eastAsia="仿宋"/>
                <w:kern w:val="0"/>
                <w:sz w:val="24"/>
              </w:rPr>
              <w:t>6</w:t>
            </w:r>
            <w:r>
              <w:rPr>
                <w:rFonts w:hint="eastAsia" w:eastAsia="仿宋"/>
                <w:kern w:val="0"/>
                <w:sz w:val="24"/>
              </w:rPr>
              <w:t>．不合格品管理和食品召回</w:t>
            </w:r>
          </w:p>
          <w:p>
            <w:pPr>
              <w:adjustRightInd w:val="0"/>
              <w:snapToGrid w:val="0"/>
              <w:spacing w:line="320" w:lineRule="exact"/>
              <w:jc w:val="left"/>
              <w:rPr>
                <w:rFonts w:eastAsia="仿宋"/>
                <w:kern w:val="0"/>
                <w:sz w:val="24"/>
              </w:rPr>
            </w:pPr>
            <w:r>
              <w:rPr>
                <w:rFonts w:hint="eastAsia" w:eastAsia="仿宋"/>
                <w:kern w:val="0"/>
                <w:sz w:val="24"/>
              </w:rPr>
              <w:t>注：采取抽查方式</w:t>
            </w: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6.1</w:t>
            </w:r>
          </w:p>
        </w:tc>
        <w:tc>
          <w:tcPr>
            <w:tcW w:w="7917"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建立和保存不合格品的处置记录，不合格品的批次、数量应与记录一致。</w:t>
            </w:r>
          </w:p>
        </w:tc>
        <w:tc>
          <w:tcPr>
            <w:tcW w:w="1300"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continue"/>
            <w:noWrap w:val="0"/>
            <w:vAlign w:val="center"/>
          </w:tcPr>
          <w:p>
            <w:pPr>
              <w:widowControl/>
              <w:adjustRightInd w:val="0"/>
              <w:snapToGrid w:val="0"/>
              <w:spacing w:line="320" w:lineRule="exact"/>
              <w:jc w:val="left"/>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*6.</w:t>
            </w:r>
            <w:r>
              <w:rPr>
                <w:rFonts w:hint="eastAsia" w:eastAsia="仿宋"/>
                <w:kern w:val="0"/>
                <w:sz w:val="24"/>
              </w:rPr>
              <w:t>2</w:t>
            </w:r>
          </w:p>
        </w:tc>
        <w:tc>
          <w:tcPr>
            <w:tcW w:w="7917"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实施不安全食品的召回，有召回计划、公告等相应记录。</w:t>
            </w:r>
          </w:p>
        </w:tc>
        <w:tc>
          <w:tcPr>
            <w:tcW w:w="1300" w:type="dxa"/>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2259" w:type="dxa"/>
            <w:vMerge w:val="continue"/>
            <w:noWrap w:val="0"/>
            <w:vAlign w:val="center"/>
          </w:tcPr>
          <w:p>
            <w:pPr>
              <w:widowControl/>
              <w:adjustRightInd w:val="0"/>
              <w:snapToGrid w:val="0"/>
              <w:spacing w:line="320" w:lineRule="exact"/>
              <w:jc w:val="left"/>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*6.</w:t>
            </w:r>
            <w:r>
              <w:rPr>
                <w:rFonts w:hint="eastAsia" w:eastAsia="仿宋"/>
                <w:kern w:val="0"/>
                <w:sz w:val="24"/>
              </w:rPr>
              <w:t>3</w:t>
            </w:r>
          </w:p>
        </w:tc>
        <w:tc>
          <w:tcPr>
            <w:tcW w:w="7917"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召回食品有处置记录。</w:t>
            </w:r>
          </w:p>
        </w:tc>
        <w:tc>
          <w:tcPr>
            <w:tcW w:w="1300" w:type="dxa"/>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continue"/>
            <w:noWrap w:val="0"/>
            <w:vAlign w:val="center"/>
          </w:tcPr>
          <w:p>
            <w:pPr>
              <w:widowControl/>
              <w:adjustRightInd w:val="0"/>
              <w:snapToGrid w:val="0"/>
              <w:spacing w:line="320" w:lineRule="exact"/>
              <w:jc w:val="left"/>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6.</w:t>
            </w:r>
            <w:r>
              <w:rPr>
                <w:rFonts w:hint="eastAsia" w:eastAsia="仿宋"/>
                <w:kern w:val="0"/>
                <w:sz w:val="24"/>
              </w:rPr>
              <w:t>4</w:t>
            </w:r>
          </w:p>
        </w:tc>
        <w:tc>
          <w:tcPr>
            <w:tcW w:w="7917" w:type="dxa"/>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未发现使用召回食品重新加工食品情况（对因标签存在瑕疵实施召回的除外）。</w:t>
            </w:r>
          </w:p>
        </w:tc>
        <w:tc>
          <w:tcPr>
            <w:tcW w:w="1300" w:type="dxa"/>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restart"/>
            <w:noWrap w:val="0"/>
            <w:vAlign w:val="center"/>
          </w:tcPr>
          <w:p>
            <w:pPr>
              <w:adjustRightInd w:val="0"/>
              <w:snapToGrid w:val="0"/>
              <w:spacing w:line="320" w:lineRule="exact"/>
              <w:jc w:val="left"/>
              <w:rPr>
                <w:rFonts w:eastAsia="仿宋"/>
                <w:kern w:val="0"/>
                <w:sz w:val="24"/>
              </w:rPr>
            </w:pPr>
          </w:p>
          <w:p>
            <w:pPr>
              <w:adjustRightInd w:val="0"/>
              <w:snapToGrid w:val="0"/>
              <w:spacing w:line="320" w:lineRule="exact"/>
              <w:jc w:val="left"/>
              <w:rPr>
                <w:rFonts w:eastAsia="仿宋"/>
                <w:kern w:val="0"/>
                <w:sz w:val="24"/>
              </w:rPr>
            </w:pPr>
            <w:r>
              <w:rPr>
                <w:rFonts w:eastAsia="仿宋"/>
                <w:kern w:val="0"/>
                <w:sz w:val="24"/>
              </w:rPr>
              <w:t>7</w:t>
            </w:r>
            <w:r>
              <w:rPr>
                <w:rFonts w:hint="eastAsia" w:eastAsia="仿宋"/>
                <w:kern w:val="0"/>
                <w:sz w:val="24"/>
              </w:rPr>
              <w:t>．从业人员管理</w:t>
            </w: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7.1</w:t>
            </w:r>
          </w:p>
        </w:tc>
        <w:tc>
          <w:tcPr>
            <w:tcW w:w="7917"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有食品安全管理人员、检验人员、负责人。</w:t>
            </w:r>
          </w:p>
        </w:tc>
        <w:tc>
          <w:tcPr>
            <w:tcW w:w="1300"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continue"/>
            <w:noWrap w:val="0"/>
            <w:vAlign w:val="center"/>
          </w:tcPr>
          <w:p>
            <w:pPr>
              <w:adjustRightInd w:val="0"/>
              <w:snapToGrid w:val="0"/>
              <w:spacing w:line="320" w:lineRule="exact"/>
              <w:jc w:val="left"/>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7.2</w:t>
            </w:r>
          </w:p>
        </w:tc>
        <w:tc>
          <w:tcPr>
            <w:tcW w:w="7917"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有食品安全管理人员、检验人员、负责人培训和考核记录。</w:t>
            </w:r>
          </w:p>
        </w:tc>
        <w:tc>
          <w:tcPr>
            <w:tcW w:w="1300" w:type="dxa"/>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continue"/>
            <w:noWrap w:val="0"/>
            <w:vAlign w:val="center"/>
          </w:tcPr>
          <w:p>
            <w:pPr>
              <w:adjustRightInd w:val="0"/>
              <w:snapToGrid w:val="0"/>
              <w:spacing w:line="320" w:lineRule="exact"/>
              <w:jc w:val="left"/>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hint="eastAsia" w:eastAsia="仿宋"/>
                <w:kern w:val="0"/>
                <w:sz w:val="24"/>
              </w:rPr>
              <w:t>*</w:t>
            </w:r>
            <w:r>
              <w:rPr>
                <w:rFonts w:eastAsia="仿宋"/>
                <w:kern w:val="0"/>
                <w:sz w:val="24"/>
              </w:rPr>
              <w:t>7.3</w:t>
            </w:r>
          </w:p>
        </w:tc>
        <w:tc>
          <w:tcPr>
            <w:tcW w:w="7917"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未发现聘用禁止从事食品安全管理的人员。</w:t>
            </w:r>
          </w:p>
        </w:tc>
        <w:tc>
          <w:tcPr>
            <w:tcW w:w="1300" w:type="dxa"/>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continue"/>
            <w:noWrap w:val="0"/>
            <w:vAlign w:val="center"/>
          </w:tcPr>
          <w:p>
            <w:pPr>
              <w:adjustRightInd w:val="0"/>
              <w:snapToGrid w:val="0"/>
              <w:spacing w:line="320" w:lineRule="exact"/>
              <w:jc w:val="left"/>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7.4</w:t>
            </w:r>
          </w:p>
        </w:tc>
        <w:tc>
          <w:tcPr>
            <w:tcW w:w="7917" w:type="dxa"/>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企业负责人在企业内部制度制定、过程控制、安全培训、安全检查以及食品安全事件或事故调查等环节履行了岗位职责并有记录。</w:t>
            </w:r>
          </w:p>
        </w:tc>
        <w:tc>
          <w:tcPr>
            <w:tcW w:w="1300" w:type="dxa"/>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continue"/>
            <w:noWrap w:val="0"/>
            <w:vAlign w:val="center"/>
          </w:tcPr>
          <w:p>
            <w:pPr>
              <w:widowControl/>
              <w:adjustRightInd w:val="0"/>
              <w:snapToGrid w:val="0"/>
              <w:spacing w:line="320" w:lineRule="exact"/>
              <w:jc w:val="left"/>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*7.5</w:t>
            </w:r>
          </w:p>
        </w:tc>
        <w:tc>
          <w:tcPr>
            <w:tcW w:w="7917"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建立从业人员健康管理制度，直接接触食品人员有健康证明，符合相关规定。</w:t>
            </w:r>
          </w:p>
        </w:tc>
        <w:tc>
          <w:tcPr>
            <w:tcW w:w="1300"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continue"/>
            <w:noWrap w:val="0"/>
            <w:vAlign w:val="center"/>
          </w:tcPr>
          <w:p>
            <w:pPr>
              <w:adjustRightInd w:val="0"/>
              <w:snapToGrid w:val="0"/>
              <w:spacing w:line="320" w:lineRule="exact"/>
              <w:jc w:val="left"/>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7.6</w:t>
            </w:r>
          </w:p>
        </w:tc>
        <w:tc>
          <w:tcPr>
            <w:tcW w:w="7917"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有从业人员食品安全知识培训制度，并有相关培训记录。</w:t>
            </w:r>
          </w:p>
        </w:tc>
        <w:tc>
          <w:tcPr>
            <w:tcW w:w="1300"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restart"/>
            <w:noWrap w:val="0"/>
            <w:vAlign w:val="center"/>
          </w:tcPr>
          <w:p>
            <w:pPr>
              <w:widowControl/>
              <w:adjustRightInd w:val="0"/>
              <w:snapToGrid w:val="0"/>
              <w:spacing w:line="320" w:lineRule="exact"/>
              <w:jc w:val="center"/>
              <w:rPr>
                <w:rFonts w:eastAsia="仿宋"/>
                <w:kern w:val="0"/>
                <w:sz w:val="24"/>
              </w:rPr>
            </w:pPr>
            <w:r>
              <w:rPr>
                <w:rFonts w:eastAsia="仿宋"/>
                <w:kern w:val="0"/>
                <w:sz w:val="24"/>
              </w:rPr>
              <w:t>8</w:t>
            </w:r>
            <w:r>
              <w:rPr>
                <w:rFonts w:hint="eastAsia" w:eastAsia="仿宋"/>
                <w:kern w:val="0"/>
                <w:sz w:val="24"/>
              </w:rPr>
              <w:t>．食品安全事故处置</w:t>
            </w: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8.1</w:t>
            </w:r>
          </w:p>
        </w:tc>
        <w:tc>
          <w:tcPr>
            <w:tcW w:w="7917"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有定期排查食品安全风险隐患的记录。</w:t>
            </w:r>
          </w:p>
        </w:tc>
        <w:tc>
          <w:tcPr>
            <w:tcW w:w="1300"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continue"/>
            <w:noWrap w:val="0"/>
            <w:vAlign w:val="center"/>
          </w:tcPr>
          <w:p>
            <w:pPr>
              <w:widowControl/>
              <w:adjustRightInd w:val="0"/>
              <w:snapToGrid w:val="0"/>
              <w:spacing w:line="320" w:lineRule="exact"/>
              <w:jc w:val="left"/>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8.2</w:t>
            </w:r>
          </w:p>
        </w:tc>
        <w:tc>
          <w:tcPr>
            <w:tcW w:w="7917"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有按照食品安全应急预案定期演练，落实食品安全防范措施的记录。</w:t>
            </w:r>
          </w:p>
        </w:tc>
        <w:tc>
          <w:tcPr>
            <w:tcW w:w="1300"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continue"/>
            <w:noWrap w:val="0"/>
            <w:vAlign w:val="center"/>
          </w:tcPr>
          <w:p>
            <w:pPr>
              <w:widowControl/>
              <w:adjustRightInd w:val="0"/>
              <w:snapToGrid w:val="0"/>
              <w:spacing w:line="320" w:lineRule="exact"/>
              <w:jc w:val="left"/>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*8.3</w:t>
            </w:r>
          </w:p>
        </w:tc>
        <w:tc>
          <w:tcPr>
            <w:tcW w:w="7917"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发生食品安全事故的，有处置食品安全事故记录。</w:t>
            </w:r>
          </w:p>
        </w:tc>
        <w:tc>
          <w:tcPr>
            <w:tcW w:w="1300"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restart"/>
            <w:noWrap w:val="0"/>
            <w:vAlign w:val="center"/>
          </w:tcPr>
          <w:p>
            <w:pPr>
              <w:widowControl/>
              <w:adjustRightInd w:val="0"/>
              <w:snapToGrid w:val="0"/>
              <w:spacing w:line="320" w:lineRule="exact"/>
              <w:jc w:val="left"/>
              <w:rPr>
                <w:rFonts w:eastAsia="仿宋"/>
                <w:kern w:val="0"/>
                <w:sz w:val="24"/>
              </w:rPr>
            </w:pPr>
            <w:r>
              <w:rPr>
                <w:rFonts w:eastAsia="仿宋"/>
                <w:kern w:val="0"/>
                <w:sz w:val="24"/>
              </w:rPr>
              <w:t>9</w:t>
            </w:r>
            <w:r>
              <w:rPr>
                <w:rFonts w:hint="eastAsia" w:eastAsia="仿宋"/>
                <w:kern w:val="0"/>
                <w:sz w:val="24"/>
              </w:rPr>
              <w:t>．食品添加剂生产者管理</w:t>
            </w: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*9.1</w:t>
            </w:r>
          </w:p>
        </w:tc>
        <w:tc>
          <w:tcPr>
            <w:tcW w:w="7917"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原料和生产工艺符合产品标准规定。</w:t>
            </w:r>
          </w:p>
        </w:tc>
        <w:tc>
          <w:tcPr>
            <w:tcW w:w="1300" w:type="dxa"/>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continue"/>
            <w:noWrap w:val="0"/>
            <w:vAlign w:val="center"/>
          </w:tcPr>
          <w:p>
            <w:pPr>
              <w:widowControl/>
              <w:adjustRightInd w:val="0"/>
              <w:snapToGrid w:val="0"/>
              <w:spacing w:line="320" w:lineRule="exact"/>
              <w:jc w:val="left"/>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9.2</w:t>
            </w:r>
          </w:p>
        </w:tc>
        <w:tc>
          <w:tcPr>
            <w:tcW w:w="7917" w:type="dxa"/>
            <w:noWrap w:val="0"/>
            <w:vAlign w:val="center"/>
          </w:tcPr>
          <w:p>
            <w:pPr>
              <w:widowControl/>
              <w:adjustRightInd w:val="0"/>
              <w:snapToGrid w:val="0"/>
              <w:spacing w:line="480" w:lineRule="exact"/>
              <w:rPr>
                <w:rFonts w:ascii="仿宋" w:hAnsi="仿宋" w:eastAsia="仿宋" w:cs="宋体"/>
                <w:kern w:val="0"/>
                <w:sz w:val="24"/>
              </w:rPr>
            </w:pPr>
            <w:r>
              <w:rPr>
                <w:rFonts w:hint="eastAsia" w:ascii="仿宋" w:hAnsi="仿宋" w:eastAsia="仿宋" w:cs="宋体"/>
                <w:kern w:val="0"/>
                <w:sz w:val="24"/>
              </w:rPr>
              <w:t>复配食品添加剂配方发生变化的，按规定报告。</w:t>
            </w:r>
          </w:p>
        </w:tc>
        <w:tc>
          <w:tcPr>
            <w:tcW w:w="1300" w:type="dxa"/>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9" w:type="dxa"/>
            <w:vMerge w:val="continue"/>
            <w:noWrap w:val="0"/>
            <w:vAlign w:val="center"/>
          </w:tcPr>
          <w:p>
            <w:pPr>
              <w:widowControl/>
              <w:adjustRightInd w:val="0"/>
              <w:snapToGrid w:val="0"/>
              <w:spacing w:line="320" w:lineRule="exact"/>
              <w:jc w:val="left"/>
              <w:rPr>
                <w:rFonts w:eastAsia="仿宋"/>
                <w:kern w:val="0"/>
                <w:sz w:val="24"/>
              </w:rPr>
            </w:pPr>
          </w:p>
        </w:tc>
        <w:tc>
          <w:tcPr>
            <w:tcW w:w="1255" w:type="dxa"/>
            <w:noWrap w:val="0"/>
            <w:vAlign w:val="center"/>
          </w:tcPr>
          <w:p>
            <w:pPr>
              <w:widowControl/>
              <w:adjustRightInd w:val="0"/>
              <w:snapToGrid w:val="0"/>
              <w:spacing w:line="320" w:lineRule="exact"/>
              <w:jc w:val="center"/>
              <w:rPr>
                <w:rFonts w:eastAsia="仿宋"/>
                <w:kern w:val="0"/>
                <w:sz w:val="24"/>
              </w:rPr>
            </w:pPr>
            <w:r>
              <w:rPr>
                <w:rFonts w:eastAsia="仿宋"/>
                <w:kern w:val="0"/>
                <w:sz w:val="24"/>
              </w:rPr>
              <w:t>9.3</w:t>
            </w:r>
          </w:p>
        </w:tc>
        <w:tc>
          <w:tcPr>
            <w:tcW w:w="7917" w:type="dxa"/>
            <w:noWrap w:val="0"/>
            <w:vAlign w:val="center"/>
          </w:tcPr>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食品添加剂产品标签载明“食品添加剂”，并标明贮存条件、生产者名称和地址、食品添加剂的使用范围、用量和使用方法。</w:t>
            </w:r>
          </w:p>
        </w:tc>
        <w:tc>
          <w:tcPr>
            <w:tcW w:w="1300" w:type="dxa"/>
            <w:noWrap w:val="0"/>
            <w:vAlign w:val="center"/>
          </w:tcPr>
          <w:p>
            <w:pPr>
              <w:widowControl/>
              <w:adjustRightInd w:val="0"/>
              <w:snapToGri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□是□否</w:t>
            </w:r>
          </w:p>
        </w:tc>
        <w:tc>
          <w:tcPr>
            <w:tcW w:w="2173" w:type="dxa"/>
            <w:noWrap w:val="0"/>
            <w:vAlign w:val="top"/>
          </w:tcPr>
          <w:p>
            <w:pPr>
              <w:widowControl/>
              <w:adjustRightInd w:val="0"/>
              <w:snapToGrid w:val="0"/>
              <w:spacing w:line="480" w:lineRule="exac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5" w:hRule="atLeast"/>
          <w:jc w:val="center"/>
        </w:trPr>
        <w:tc>
          <w:tcPr>
            <w:tcW w:w="14904" w:type="dxa"/>
            <w:gridSpan w:val="5"/>
            <w:noWrap w:val="0"/>
            <w:vAlign w:val="top"/>
          </w:tcPr>
          <w:p>
            <w:pPr>
              <w:widowControl/>
              <w:adjustRightInd w:val="0"/>
              <w:snapToGrid w:val="0"/>
              <w:spacing w:line="320" w:lineRule="exact"/>
              <w:rPr>
                <w:rFonts w:ascii="黑体" w:hAnsi="黑体" w:eastAsia="黑体"/>
                <w:color w:val="000000"/>
                <w:kern w:val="0"/>
                <w:sz w:val="24"/>
              </w:rPr>
            </w:pPr>
            <w:r>
              <w:rPr>
                <w:rFonts w:hint="eastAsia" w:ascii="黑体" w:hAnsi="黑体" w:eastAsia="黑体"/>
                <w:color w:val="000000"/>
                <w:kern w:val="0"/>
                <w:sz w:val="24"/>
              </w:rPr>
              <w:t>其他需要记录的问题：</w:t>
            </w:r>
          </w:p>
          <w:p>
            <w:pPr>
              <w:widowControl/>
              <w:adjustRightInd w:val="0"/>
              <w:snapToGrid w:val="0"/>
              <w:spacing w:line="320" w:lineRule="exact"/>
              <w:rPr>
                <w:rFonts w:eastAsia="仿宋"/>
                <w:kern w:val="0"/>
                <w:sz w:val="24"/>
              </w:rPr>
            </w:pPr>
          </w:p>
          <w:p>
            <w:pPr>
              <w:adjustRightInd w:val="0"/>
              <w:snapToGrid w:val="0"/>
              <w:spacing w:line="320" w:lineRule="exact"/>
              <w:rPr>
                <w:rFonts w:eastAsia="仿宋"/>
                <w:kern w:val="0"/>
                <w:sz w:val="24"/>
              </w:rPr>
            </w:pPr>
          </w:p>
        </w:tc>
      </w:tr>
    </w:tbl>
    <w:p>
      <w:pPr>
        <w:adjustRightInd w:val="0"/>
        <w:snapToGrid w:val="0"/>
        <w:spacing w:line="400" w:lineRule="exact"/>
        <w:rPr>
          <w:rFonts w:ascii="仿宋" w:hAnsi="仿宋" w:eastAsia="仿宋"/>
          <w:sz w:val="24"/>
        </w:rPr>
      </w:pPr>
    </w:p>
    <w:p>
      <w:pPr>
        <w:adjustRightInd w:val="0"/>
        <w:snapToGrid w:val="0"/>
        <w:spacing w:line="400" w:lineRule="exact"/>
        <w:rPr>
          <w:rFonts w:eastAsia="仿宋_GB2312"/>
          <w:sz w:val="24"/>
        </w:rPr>
      </w:pPr>
      <w:r>
        <w:rPr>
          <w:rFonts w:hint="eastAsia" w:eastAsia="仿宋_GB2312"/>
          <w:sz w:val="24"/>
        </w:rPr>
        <w:t>说明：</w:t>
      </w:r>
      <w:r>
        <w:rPr>
          <w:rFonts w:eastAsia="仿宋_GB2312"/>
          <w:sz w:val="24"/>
        </w:rPr>
        <w:t>1</w:t>
      </w:r>
      <w:r>
        <w:rPr>
          <w:rFonts w:hint="eastAsia" w:eastAsia="仿宋_GB2312"/>
          <w:sz w:val="24"/>
        </w:rPr>
        <w:t>.上表中打</w:t>
      </w:r>
      <w:r>
        <w:rPr>
          <w:rFonts w:eastAsia="仿宋_GB2312"/>
          <w:sz w:val="24"/>
        </w:rPr>
        <w:t>*</w:t>
      </w:r>
      <w:r>
        <w:rPr>
          <w:rFonts w:hint="eastAsia" w:eastAsia="仿宋_GB2312"/>
          <w:sz w:val="24"/>
        </w:rPr>
        <w:t>号的为重点项，其他为一般项。</w:t>
      </w:r>
    </w:p>
    <w:p>
      <w:pPr>
        <w:adjustRightInd w:val="0"/>
        <w:snapToGrid w:val="0"/>
        <w:spacing w:line="400" w:lineRule="exact"/>
        <w:ind w:left="1386" w:leftChars="342" w:hanging="360" w:hangingChars="150"/>
        <w:rPr>
          <w:rFonts w:eastAsia="仿宋_GB2312"/>
          <w:sz w:val="24"/>
        </w:rPr>
      </w:pPr>
      <w:r>
        <w:rPr>
          <w:rFonts w:hint="eastAsia" w:eastAsia="仿宋_GB2312"/>
          <w:sz w:val="24"/>
        </w:rPr>
        <w:t>2．每次检查抽查重点项不少于10个，总检查项目不少于20个。</w:t>
      </w:r>
    </w:p>
    <w:p>
      <w:pPr>
        <w:adjustRightInd w:val="0"/>
        <w:snapToGrid w:val="0"/>
        <w:spacing w:line="400" w:lineRule="exact"/>
        <w:ind w:firstLine="720" w:firstLineChars="300"/>
        <w:rPr>
          <w:rFonts w:eastAsia="仿宋_GB2312"/>
          <w:sz w:val="24"/>
        </w:rPr>
      </w:pPr>
      <w:r>
        <w:rPr>
          <w:rFonts w:hint="eastAsia" w:eastAsia="仿宋_GB2312"/>
          <w:sz w:val="24"/>
        </w:rPr>
        <w:t>3．上表中除</w:t>
      </w:r>
      <w:r>
        <w:rPr>
          <w:rFonts w:eastAsia="仿宋_GB2312"/>
          <w:sz w:val="24"/>
        </w:rPr>
        <w:t>1.7</w:t>
      </w:r>
      <w:r>
        <w:rPr>
          <w:rFonts w:hint="eastAsia" w:eastAsia="仿宋_GB2312"/>
          <w:sz w:val="24"/>
        </w:rPr>
        <w:t>、</w:t>
      </w:r>
      <w:r>
        <w:rPr>
          <w:rFonts w:eastAsia="仿宋_GB2312"/>
          <w:sz w:val="24"/>
        </w:rPr>
        <w:t>3.</w:t>
      </w:r>
      <w:r>
        <w:rPr>
          <w:rFonts w:hint="eastAsia" w:eastAsia="仿宋_GB2312"/>
          <w:sz w:val="24"/>
        </w:rPr>
        <w:t>4、3.5、</w:t>
      </w:r>
      <w:r>
        <w:rPr>
          <w:rFonts w:eastAsia="仿宋_GB2312"/>
          <w:sz w:val="24"/>
        </w:rPr>
        <w:t>3.</w:t>
      </w:r>
      <w:r>
        <w:rPr>
          <w:rFonts w:hint="eastAsia" w:eastAsia="仿宋_GB2312"/>
          <w:sz w:val="24"/>
        </w:rPr>
        <w:t>6项以及</w:t>
      </w:r>
      <w:r>
        <w:rPr>
          <w:rFonts w:eastAsia="仿宋_GB2312"/>
          <w:sz w:val="24"/>
        </w:rPr>
        <w:t>2.1</w:t>
      </w:r>
      <w:r>
        <w:rPr>
          <w:rFonts w:hint="eastAsia" w:eastAsia="仿宋_GB2312"/>
          <w:sz w:val="24"/>
        </w:rPr>
        <w:t>项中关于“食品相关产品”的检查部分，其他项目均适用于食品添加剂生产者。</w:t>
      </w:r>
    </w:p>
    <w:p>
      <w:pPr>
        <w:adjustRightInd w:val="0"/>
        <w:snapToGrid w:val="0"/>
        <w:spacing w:line="400" w:lineRule="exact"/>
        <w:ind w:firstLine="720" w:firstLineChars="300"/>
        <w:rPr>
          <w:rFonts w:eastAsia="仿宋_GB2312"/>
          <w:sz w:val="24"/>
        </w:rPr>
      </w:pPr>
      <w:r>
        <w:rPr>
          <w:rFonts w:hint="eastAsia" w:eastAsia="仿宋_GB2312"/>
          <w:sz w:val="24"/>
        </w:rPr>
        <w:t>4．对食品添加剂生产者每次检查，还需检查第</w:t>
      </w:r>
      <w:r>
        <w:rPr>
          <w:rFonts w:eastAsia="仿宋_GB2312"/>
          <w:sz w:val="24"/>
        </w:rPr>
        <w:t>9</w:t>
      </w:r>
      <w:r>
        <w:rPr>
          <w:rFonts w:hint="eastAsia" w:eastAsia="仿宋_GB2312"/>
          <w:sz w:val="24"/>
        </w:rPr>
        <w:t>项，对食品生产者的检查不需检查第</w:t>
      </w:r>
      <w:r>
        <w:rPr>
          <w:rFonts w:eastAsia="仿宋_GB2312"/>
          <w:sz w:val="24"/>
        </w:rPr>
        <w:t>9</w:t>
      </w:r>
      <w:r>
        <w:rPr>
          <w:rFonts w:hint="eastAsia" w:eastAsia="仿宋_GB2312"/>
          <w:sz w:val="24"/>
        </w:rPr>
        <w:t>项。</w:t>
      </w:r>
    </w:p>
    <w:p>
      <w:pPr>
        <w:adjustRightInd w:val="0"/>
        <w:snapToGrid w:val="0"/>
        <w:spacing w:line="400" w:lineRule="exact"/>
        <w:ind w:firstLine="720" w:firstLineChars="300"/>
        <w:rPr>
          <w:rFonts w:eastAsia="仿宋_GB2312"/>
          <w:sz w:val="24"/>
        </w:rPr>
      </w:pPr>
      <w:r>
        <w:rPr>
          <w:rFonts w:eastAsia="仿宋_GB2312"/>
          <w:sz w:val="24"/>
        </w:rPr>
        <w:t>5</w:t>
      </w:r>
      <w:r>
        <w:rPr>
          <w:rFonts w:hint="eastAsia" w:eastAsia="仿宋_GB2312"/>
          <w:sz w:val="24"/>
        </w:rPr>
        <w:t>．如果检查项目存在合理缺项，该项无需勾选“是或否”，并在备注中说明，不计入不符合项数。</w:t>
      </w:r>
    </w:p>
    <w:p>
      <w:r>
        <w:br w:type="page"/>
      </w:r>
    </w:p>
    <w:p>
      <w:pPr>
        <w:adjustRightInd w:val="0"/>
        <w:snapToGrid w:val="0"/>
        <w:spacing w:line="580" w:lineRule="exact"/>
        <w:jc w:val="center"/>
        <w:rPr>
          <w:rFonts w:ascii="方正小标宋简体" w:eastAsia="方正小标宋简体"/>
          <w:sz w:val="44"/>
          <w:szCs w:val="36"/>
        </w:rPr>
      </w:pPr>
      <w:r>
        <w:rPr>
          <w:rFonts w:hint="eastAsia" w:ascii="方正小标宋简体" w:eastAsia="方正小标宋简体"/>
          <w:sz w:val="44"/>
          <w:szCs w:val="36"/>
        </w:rPr>
        <w:t>表1-2 食品销售日常监督检查要点表</w:t>
      </w:r>
    </w:p>
    <w:p>
      <w:pPr>
        <w:adjustRightInd w:val="0"/>
        <w:snapToGrid w:val="0"/>
        <w:spacing w:line="480" w:lineRule="exact"/>
        <w:jc w:val="center"/>
        <w:rPr>
          <w:rFonts w:eastAsia="楷体_GB2312"/>
          <w:sz w:val="28"/>
          <w:szCs w:val="28"/>
        </w:rPr>
      </w:pPr>
    </w:p>
    <w:p>
      <w:pPr>
        <w:adjustRightInd w:val="0"/>
        <w:snapToGrid w:val="0"/>
        <w:spacing w:line="480" w:lineRule="exact"/>
        <w:ind w:firstLine="560" w:firstLineChars="200"/>
        <w:rPr>
          <w:rFonts w:eastAsia="楷体_GB2312"/>
          <w:sz w:val="28"/>
          <w:szCs w:val="28"/>
        </w:rPr>
      </w:pPr>
      <w:r>
        <w:rPr>
          <w:rFonts w:eastAsia="楷体_GB2312"/>
          <w:sz w:val="28"/>
          <w:szCs w:val="28"/>
        </w:rPr>
        <w:t>食品通用检查项目：重点项（*）1</w:t>
      </w:r>
      <w:r>
        <w:rPr>
          <w:rFonts w:hint="eastAsia" w:eastAsia="楷体_GB2312"/>
          <w:sz w:val="28"/>
          <w:szCs w:val="28"/>
        </w:rPr>
        <w:t>2</w:t>
      </w:r>
      <w:r>
        <w:rPr>
          <w:rFonts w:eastAsia="楷体_GB2312"/>
          <w:sz w:val="28"/>
          <w:szCs w:val="28"/>
        </w:rPr>
        <w:t>项，一般项2</w:t>
      </w:r>
      <w:r>
        <w:rPr>
          <w:rFonts w:hint="eastAsia" w:eastAsia="楷体_GB2312"/>
          <w:sz w:val="28"/>
          <w:szCs w:val="28"/>
        </w:rPr>
        <w:t>2</w:t>
      </w:r>
      <w:r>
        <w:rPr>
          <w:rFonts w:eastAsia="楷体_GB2312"/>
          <w:sz w:val="28"/>
          <w:szCs w:val="28"/>
        </w:rPr>
        <w:t>项，共3</w:t>
      </w:r>
      <w:r>
        <w:rPr>
          <w:rFonts w:hint="eastAsia" w:eastAsia="楷体_GB2312"/>
          <w:sz w:val="28"/>
          <w:szCs w:val="28"/>
        </w:rPr>
        <w:t>4</w:t>
      </w:r>
      <w:r>
        <w:rPr>
          <w:rFonts w:eastAsia="楷体_GB2312"/>
          <w:sz w:val="28"/>
          <w:szCs w:val="28"/>
        </w:rPr>
        <w:t>项。</w:t>
      </w:r>
    </w:p>
    <w:p>
      <w:pPr>
        <w:adjustRightInd w:val="0"/>
        <w:snapToGrid w:val="0"/>
        <w:spacing w:line="480" w:lineRule="exact"/>
        <w:ind w:firstLine="560" w:firstLineChars="200"/>
        <w:rPr>
          <w:rFonts w:eastAsia="楷体_GB2312"/>
          <w:sz w:val="28"/>
          <w:szCs w:val="28"/>
        </w:rPr>
      </w:pPr>
      <w:r>
        <w:rPr>
          <w:rFonts w:eastAsia="楷体_GB2312"/>
          <w:sz w:val="28"/>
          <w:szCs w:val="28"/>
        </w:rPr>
        <w:t>特殊场所和特殊食品检查项目：共</w:t>
      </w:r>
      <w:r>
        <w:rPr>
          <w:rFonts w:hint="eastAsia" w:eastAsia="楷体_GB2312"/>
          <w:sz w:val="28"/>
          <w:szCs w:val="28"/>
        </w:rPr>
        <w:t>19</w:t>
      </w:r>
      <w:r>
        <w:rPr>
          <w:rFonts w:eastAsia="楷体_GB2312"/>
          <w:sz w:val="28"/>
          <w:szCs w:val="28"/>
        </w:rPr>
        <w:t>项。</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851"/>
        <w:gridCol w:w="8892"/>
        <w:gridCol w:w="1421"/>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4133" w:type="dxa"/>
            <w:gridSpan w:val="5"/>
            <w:noWrap w:val="0"/>
            <w:vAlign w:val="center"/>
          </w:tcPr>
          <w:p>
            <w:pPr>
              <w:widowControl/>
              <w:adjustRightInd w:val="0"/>
              <w:snapToGrid w:val="0"/>
              <w:jc w:val="center"/>
              <w:rPr>
                <w:rFonts w:ascii="黑体" w:hAnsi="黑体" w:eastAsia="黑体" w:cs="宋体"/>
                <w:b/>
                <w:bCs/>
                <w:color w:val="000000"/>
                <w:kern w:val="0"/>
                <w:sz w:val="32"/>
                <w:szCs w:val="32"/>
              </w:rPr>
            </w:pPr>
            <w:r>
              <w:rPr>
                <w:rFonts w:hint="eastAsia" w:ascii="黑体" w:hAnsi="黑体" w:eastAsia="黑体"/>
                <w:sz w:val="32"/>
                <w:szCs w:val="32"/>
              </w:rPr>
              <w:t>食品通用检查项目（34项）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539" w:type="dxa"/>
            <w:noWrap w:val="0"/>
            <w:vAlign w:val="center"/>
          </w:tcPr>
          <w:p>
            <w:pPr>
              <w:widowControl/>
              <w:adjustRightInd w:val="0"/>
              <w:snapToGrid w:val="0"/>
              <w:spacing w:line="420" w:lineRule="exact"/>
              <w:jc w:val="center"/>
              <w:rPr>
                <w:rFonts w:ascii="宋体" w:hAnsi="宋体" w:cs="宋体"/>
                <w:b/>
                <w:bCs/>
                <w:color w:val="000000"/>
                <w:kern w:val="0"/>
                <w:sz w:val="24"/>
              </w:rPr>
            </w:pPr>
            <w:r>
              <w:rPr>
                <w:rFonts w:hint="eastAsia" w:ascii="宋体" w:hAnsi="宋体" w:cs="宋体"/>
                <w:b/>
                <w:bCs/>
                <w:color w:val="000000"/>
                <w:kern w:val="0"/>
                <w:sz w:val="24"/>
              </w:rPr>
              <w:t>检查项目</w:t>
            </w:r>
          </w:p>
        </w:tc>
        <w:tc>
          <w:tcPr>
            <w:tcW w:w="851" w:type="dxa"/>
            <w:noWrap w:val="0"/>
            <w:vAlign w:val="center"/>
          </w:tcPr>
          <w:p>
            <w:pPr>
              <w:widowControl/>
              <w:adjustRightInd w:val="0"/>
              <w:snapToGrid w:val="0"/>
              <w:spacing w:line="420" w:lineRule="exact"/>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8892" w:type="dxa"/>
            <w:noWrap w:val="0"/>
            <w:vAlign w:val="center"/>
          </w:tcPr>
          <w:p>
            <w:pPr>
              <w:widowControl/>
              <w:adjustRightInd w:val="0"/>
              <w:snapToGrid w:val="0"/>
              <w:spacing w:line="420" w:lineRule="exact"/>
              <w:jc w:val="center"/>
              <w:rPr>
                <w:rFonts w:ascii="宋体" w:hAnsi="宋体" w:cs="宋体"/>
                <w:b/>
                <w:bCs/>
                <w:color w:val="000000"/>
                <w:kern w:val="0"/>
                <w:sz w:val="24"/>
              </w:rPr>
            </w:pPr>
            <w:r>
              <w:rPr>
                <w:rFonts w:hint="eastAsia" w:ascii="宋体" w:hAnsi="宋体" w:cs="宋体"/>
                <w:b/>
                <w:bCs/>
                <w:color w:val="000000"/>
                <w:kern w:val="0"/>
                <w:sz w:val="24"/>
              </w:rPr>
              <w:t>检  查  内  容</w:t>
            </w:r>
          </w:p>
        </w:tc>
        <w:tc>
          <w:tcPr>
            <w:tcW w:w="1421" w:type="dxa"/>
            <w:noWrap w:val="0"/>
            <w:vAlign w:val="center"/>
          </w:tcPr>
          <w:p>
            <w:pPr>
              <w:widowControl/>
              <w:adjustRightInd w:val="0"/>
              <w:snapToGrid w:val="0"/>
              <w:spacing w:line="420" w:lineRule="exact"/>
              <w:jc w:val="center"/>
              <w:rPr>
                <w:rFonts w:ascii="宋体" w:hAnsi="宋体" w:cs="宋体"/>
                <w:b/>
                <w:bCs/>
                <w:color w:val="000000"/>
                <w:kern w:val="0"/>
                <w:sz w:val="24"/>
              </w:rPr>
            </w:pPr>
            <w:r>
              <w:rPr>
                <w:rFonts w:hint="eastAsia" w:ascii="宋体" w:hAnsi="宋体" w:cs="宋体"/>
                <w:b/>
                <w:bCs/>
                <w:color w:val="000000"/>
                <w:kern w:val="0"/>
                <w:sz w:val="24"/>
              </w:rPr>
              <w:t>评价</w:t>
            </w:r>
          </w:p>
        </w:tc>
        <w:tc>
          <w:tcPr>
            <w:tcW w:w="1430" w:type="dxa"/>
            <w:noWrap w:val="0"/>
            <w:vAlign w:val="center"/>
          </w:tcPr>
          <w:p>
            <w:pPr>
              <w:widowControl/>
              <w:adjustRightInd w:val="0"/>
              <w:snapToGrid w:val="0"/>
              <w:spacing w:line="420" w:lineRule="exact"/>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restart"/>
            <w:noWrap w:val="0"/>
            <w:vAlign w:val="center"/>
          </w:tcPr>
          <w:p>
            <w:pPr>
              <w:widowControl/>
              <w:adjustRightInd w:val="0"/>
              <w:snapToGrid w:val="0"/>
              <w:spacing w:line="420" w:lineRule="exact"/>
              <w:jc w:val="center"/>
              <w:rPr>
                <w:rFonts w:ascii="仿宋_GB2312" w:hAnsi="黑体" w:eastAsia="仿宋_GB2312" w:cs="宋体"/>
                <w:bCs/>
                <w:color w:val="000000"/>
                <w:kern w:val="0"/>
                <w:sz w:val="24"/>
              </w:rPr>
            </w:pPr>
            <w:r>
              <w:rPr>
                <w:rFonts w:hint="eastAsia" w:ascii="仿宋_GB2312" w:hAnsi="黑体" w:eastAsia="仿宋_GB2312" w:cs="宋体"/>
                <w:bCs/>
                <w:color w:val="000000"/>
                <w:kern w:val="0"/>
                <w:sz w:val="24"/>
              </w:rPr>
              <w:t>1.经营资质</w:t>
            </w: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1.1</w:t>
            </w:r>
          </w:p>
        </w:tc>
        <w:tc>
          <w:tcPr>
            <w:tcW w:w="8892" w:type="dxa"/>
            <w:noWrap w:val="0"/>
            <w:vAlign w:val="center"/>
          </w:tcPr>
          <w:p>
            <w:pPr>
              <w:widowControl/>
              <w:spacing w:line="420" w:lineRule="exact"/>
              <w:textAlignment w:val="center"/>
              <w:rPr>
                <w:rFonts w:ascii="仿宋" w:hAnsi="仿宋" w:eastAsia="仿宋" w:cs="宋体"/>
                <w:bCs/>
                <w:color w:val="000000"/>
                <w:kern w:val="0"/>
                <w:sz w:val="24"/>
              </w:rPr>
            </w:pPr>
            <w:r>
              <w:rPr>
                <w:rFonts w:hint="eastAsia" w:ascii="仿宋" w:hAnsi="仿宋" w:eastAsia="仿宋" w:cs="仿宋"/>
                <w:color w:val="000000"/>
                <w:kern w:val="0"/>
                <w:sz w:val="24"/>
              </w:rPr>
              <w:t>经营者持有的食品经营许可证是否合法有效。</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1.2</w:t>
            </w:r>
          </w:p>
        </w:tc>
        <w:tc>
          <w:tcPr>
            <w:tcW w:w="8892" w:type="dxa"/>
            <w:noWrap w:val="0"/>
            <w:vAlign w:val="center"/>
          </w:tcPr>
          <w:p>
            <w:pPr>
              <w:widowControl/>
              <w:spacing w:line="420" w:lineRule="exact"/>
              <w:textAlignment w:val="center"/>
              <w:rPr>
                <w:rFonts w:ascii="仿宋" w:hAnsi="仿宋" w:eastAsia="仿宋" w:cs="宋体"/>
                <w:bCs/>
                <w:color w:val="000000"/>
                <w:kern w:val="0"/>
                <w:sz w:val="24"/>
              </w:rPr>
            </w:pPr>
            <w:r>
              <w:rPr>
                <w:rFonts w:hint="eastAsia" w:ascii="仿宋" w:hAnsi="仿宋" w:eastAsia="仿宋" w:cs="仿宋"/>
                <w:color w:val="000000"/>
                <w:kern w:val="0"/>
                <w:sz w:val="24"/>
              </w:rPr>
              <w:t>食品经营许可证载明的有关内容与实际经营是否相符。</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vMerge w:val="restart"/>
            <w:noWrap w:val="0"/>
            <w:vAlign w:val="center"/>
          </w:tcPr>
          <w:p>
            <w:pPr>
              <w:widowControl/>
              <w:adjustRightInd w:val="0"/>
              <w:snapToGrid w:val="0"/>
              <w:spacing w:line="420" w:lineRule="exact"/>
              <w:jc w:val="center"/>
              <w:rPr>
                <w:rFonts w:ascii="仿宋_GB2312" w:hAnsi="黑体" w:eastAsia="仿宋_GB2312" w:cs="宋体"/>
                <w:bCs/>
                <w:color w:val="FF0000"/>
                <w:kern w:val="0"/>
                <w:sz w:val="24"/>
              </w:rPr>
            </w:pPr>
            <w:r>
              <w:rPr>
                <w:rFonts w:hint="eastAsia" w:ascii="仿宋_GB2312" w:hAnsi="黑体" w:eastAsia="仿宋_GB2312" w:cs="宋体"/>
                <w:bCs/>
                <w:kern w:val="0"/>
                <w:sz w:val="24"/>
              </w:rPr>
              <w:t>2.经营条件</w:t>
            </w: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2.1</w:t>
            </w:r>
          </w:p>
        </w:tc>
        <w:tc>
          <w:tcPr>
            <w:tcW w:w="8892" w:type="dxa"/>
            <w:noWrap w:val="0"/>
            <w:vAlign w:val="center"/>
          </w:tcPr>
          <w:p>
            <w:pPr>
              <w:widowControl/>
              <w:spacing w:line="420" w:lineRule="exact"/>
              <w:textAlignment w:val="center"/>
              <w:rPr>
                <w:rFonts w:ascii="仿宋" w:hAnsi="仿宋" w:eastAsia="仿宋" w:cs="仿宋_GB2312"/>
                <w:color w:val="000000"/>
                <w:sz w:val="24"/>
                <w:u w:val="none" w:color="FF0000"/>
              </w:rPr>
            </w:pPr>
            <w:r>
              <w:rPr>
                <w:rFonts w:hint="eastAsia" w:ascii="仿宋" w:hAnsi="仿宋" w:eastAsia="仿宋" w:cs="仿宋"/>
                <w:color w:val="000000"/>
                <w:kern w:val="0"/>
                <w:sz w:val="24"/>
              </w:rPr>
              <w:t>是否具有与经营的食品品种、数量相适应的场所。</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FF0000"/>
                <w:kern w:val="0"/>
                <w:sz w:val="24"/>
              </w:rPr>
            </w:pPr>
          </w:p>
        </w:tc>
        <w:tc>
          <w:tcPr>
            <w:tcW w:w="851" w:type="dxa"/>
            <w:noWrap w:val="0"/>
            <w:vAlign w:val="center"/>
          </w:tcPr>
          <w:p>
            <w:pPr>
              <w:widowControl/>
              <w:spacing w:line="420" w:lineRule="exact"/>
              <w:jc w:val="center"/>
              <w:textAlignment w:val="center"/>
              <w:rPr>
                <w:rFonts w:ascii="宋体" w:hAnsi="宋体" w:cs="宋体"/>
                <w:color w:val="000000"/>
                <w:kern w:val="0"/>
                <w:sz w:val="24"/>
              </w:rPr>
            </w:pPr>
            <w:r>
              <w:rPr>
                <w:rFonts w:hint="eastAsia" w:ascii="宋体" w:hAnsi="宋体" w:cs="宋体"/>
                <w:color w:val="000000"/>
                <w:kern w:val="0"/>
                <w:sz w:val="24"/>
              </w:rPr>
              <w:t>2.2</w:t>
            </w:r>
          </w:p>
        </w:tc>
        <w:tc>
          <w:tcPr>
            <w:tcW w:w="8892" w:type="dxa"/>
            <w:noWrap w:val="0"/>
            <w:vAlign w:val="center"/>
          </w:tcPr>
          <w:p>
            <w:pPr>
              <w:widowControl/>
              <w:spacing w:line="420" w:lineRule="exact"/>
              <w:textAlignment w:val="center"/>
              <w:rPr>
                <w:rFonts w:ascii="仿宋" w:hAnsi="仿宋" w:eastAsia="仿宋" w:cs="仿宋"/>
                <w:color w:val="000000"/>
                <w:kern w:val="0"/>
                <w:sz w:val="24"/>
              </w:rPr>
            </w:pPr>
            <w:r>
              <w:rPr>
                <w:rFonts w:hint="eastAsia" w:ascii="仿宋" w:hAnsi="仿宋" w:eastAsia="仿宋" w:cs="仿宋"/>
                <w:color w:val="000000"/>
                <w:kern w:val="0"/>
                <w:sz w:val="24"/>
              </w:rPr>
              <w:t>经营场所环境是否整洁，是否与污染源保持规定的距离。</w:t>
            </w:r>
          </w:p>
        </w:tc>
        <w:tc>
          <w:tcPr>
            <w:tcW w:w="1421" w:type="dxa"/>
            <w:noWrap w:val="0"/>
            <w:vAlign w:val="center"/>
          </w:tcPr>
          <w:p>
            <w:pPr>
              <w:spacing w:line="420" w:lineRule="exact"/>
              <w:ind w:left="-9"/>
              <w:rPr>
                <w:rFonts w:ascii="仿宋" w:hAnsi="仿宋" w:eastAsia="仿宋" w:cs="宋体"/>
                <w:color w:val="000000"/>
                <w:kern w:val="0"/>
                <w:sz w:val="24"/>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FF0000"/>
                <w:kern w:val="0"/>
                <w:sz w:val="24"/>
              </w:rPr>
            </w:pPr>
          </w:p>
        </w:tc>
        <w:tc>
          <w:tcPr>
            <w:tcW w:w="851" w:type="dxa"/>
            <w:noWrap w:val="0"/>
            <w:vAlign w:val="center"/>
          </w:tcPr>
          <w:p>
            <w:pPr>
              <w:widowControl/>
              <w:spacing w:line="420" w:lineRule="exact"/>
              <w:jc w:val="center"/>
              <w:textAlignment w:val="center"/>
              <w:rPr>
                <w:rFonts w:ascii="宋体" w:hAnsi="宋体" w:cs="宋体"/>
                <w:bCs/>
                <w:kern w:val="0"/>
                <w:sz w:val="24"/>
              </w:rPr>
            </w:pPr>
            <w:r>
              <w:rPr>
                <w:rFonts w:hint="eastAsia" w:ascii="宋体" w:hAnsi="宋体" w:cs="宋体"/>
                <w:kern w:val="0"/>
                <w:sz w:val="24"/>
              </w:rPr>
              <w:t>2.3</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kern w:val="0"/>
                <w:sz w:val="24"/>
              </w:rPr>
              <w:t>是否具有与经营的食品品种、数量相适应的生产经营设备或者设施。</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vMerge w:val="restart"/>
            <w:noWrap w:val="0"/>
            <w:vAlign w:val="center"/>
          </w:tcPr>
          <w:p>
            <w:pPr>
              <w:widowControl/>
              <w:adjustRightInd w:val="0"/>
              <w:snapToGrid w:val="0"/>
              <w:spacing w:line="420" w:lineRule="exact"/>
              <w:jc w:val="center"/>
              <w:rPr>
                <w:rFonts w:ascii="仿宋_GB2312" w:hAnsi="黑体" w:eastAsia="仿宋_GB2312" w:cs="宋体"/>
                <w:bCs/>
                <w:color w:val="000000"/>
                <w:kern w:val="0"/>
                <w:sz w:val="24"/>
              </w:rPr>
            </w:pPr>
            <w:r>
              <w:rPr>
                <w:rFonts w:hint="eastAsia" w:ascii="仿宋_GB2312" w:hAnsi="黑体" w:eastAsia="仿宋_GB2312" w:cs="宋体"/>
                <w:bCs/>
                <w:color w:val="000000"/>
                <w:kern w:val="0"/>
                <w:sz w:val="24"/>
              </w:rPr>
              <w:t>3.食品标签等外观质量状况</w:t>
            </w:r>
          </w:p>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kern w:val="0"/>
                <w:sz w:val="24"/>
              </w:rPr>
            </w:pPr>
            <w:r>
              <w:rPr>
                <w:rFonts w:hint="eastAsia" w:ascii="宋体" w:hAnsi="宋体" w:cs="宋体"/>
                <w:kern w:val="0"/>
                <w:sz w:val="24"/>
              </w:rPr>
              <w:t>*3.1</w:t>
            </w:r>
          </w:p>
        </w:tc>
        <w:tc>
          <w:tcPr>
            <w:tcW w:w="8892" w:type="dxa"/>
            <w:noWrap w:val="0"/>
            <w:vAlign w:val="center"/>
          </w:tcPr>
          <w:p>
            <w:pPr>
              <w:widowControl/>
              <w:spacing w:line="420" w:lineRule="exact"/>
              <w:jc w:val="left"/>
              <w:textAlignment w:val="center"/>
              <w:rPr>
                <w:rFonts w:ascii="仿宋" w:hAnsi="仿宋" w:eastAsia="仿宋" w:cs="仿宋_GB2312"/>
                <w:sz w:val="24"/>
                <w:u w:val="none" w:color="FF0000"/>
              </w:rPr>
            </w:pPr>
            <w:r>
              <w:rPr>
                <w:rFonts w:hint="eastAsia" w:ascii="仿宋" w:hAnsi="仿宋" w:eastAsia="仿宋" w:cs="仿宋"/>
                <w:kern w:val="0"/>
                <w:sz w:val="24"/>
              </w:rPr>
              <w:t>检查的食品是否在保质期内。</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kern w:val="0"/>
                <w:sz w:val="24"/>
              </w:rPr>
            </w:pPr>
            <w:r>
              <w:rPr>
                <w:rFonts w:hint="eastAsia" w:ascii="宋体" w:hAnsi="宋体" w:cs="宋体"/>
                <w:kern w:val="0"/>
                <w:szCs w:val="21"/>
              </w:rPr>
              <w:t>*</w:t>
            </w:r>
            <w:r>
              <w:rPr>
                <w:rStyle w:val="7"/>
                <w:rFonts w:hint="default"/>
              </w:rPr>
              <w:t>3.2</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kern w:val="0"/>
                <w:sz w:val="24"/>
              </w:rPr>
              <w:t>检查的食品感官性状是否正常。</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Cs w:val="21"/>
              </w:rPr>
              <w:t>*</w:t>
            </w:r>
            <w:r>
              <w:rPr>
                <w:rStyle w:val="7"/>
                <w:rFonts w:hint="default"/>
              </w:rPr>
              <w:t>3.3</w:t>
            </w:r>
          </w:p>
        </w:tc>
        <w:tc>
          <w:tcPr>
            <w:tcW w:w="8892" w:type="dxa"/>
            <w:noWrap w:val="0"/>
            <w:vAlign w:val="center"/>
          </w:tcPr>
          <w:p>
            <w:pPr>
              <w:widowControl/>
              <w:spacing w:line="420" w:lineRule="exact"/>
              <w:textAlignment w:val="center"/>
              <w:rPr>
                <w:rFonts w:ascii="仿宋" w:hAnsi="仿宋" w:eastAsia="仿宋" w:cs="宋体"/>
                <w:bCs/>
                <w:color w:val="000000"/>
                <w:kern w:val="0"/>
                <w:sz w:val="24"/>
              </w:rPr>
            </w:pPr>
            <w:r>
              <w:rPr>
                <w:rFonts w:hint="eastAsia" w:ascii="仿宋" w:hAnsi="仿宋" w:eastAsia="仿宋" w:cs="仿宋"/>
                <w:color w:val="000000"/>
                <w:kern w:val="0"/>
                <w:sz w:val="24"/>
              </w:rPr>
              <w:t>经营的肉及肉制品是否具有检验检疫证明。</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3.4</w:t>
            </w:r>
          </w:p>
        </w:tc>
        <w:tc>
          <w:tcPr>
            <w:tcW w:w="8892" w:type="dxa"/>
            <w:noWrap w:val="0"/>
            <w:vAlign w:val="center"/>
          </w:tcPr>
          <w:p>
            <w:pPr>
              <w:widowControl/>
              <w:spacing w:line="420" w:lineRule="exact"/>
              <w:textAlignment w:val="center"/>
              <w:rPr>
                <w:rFonts w:ascii="仿宋" w:hAnsi="仿宋" w:eastAsia="仿宋" w:cs="仿宋_GB2312"/>
                <w:color w:val="000000"/>
                <w:sz w:val="24"/>
                <w:u w:val="none" w:color="FF0000"/>
              </w:rPr>
            </w:pPr>
            <w:r>
              <w:rPr>
                <w:rFonts w:hint="eastAsia" w:ascii="仿宋" w:hAnsi="仿宋" w:eastAsia="仿宋" w:cs="仿宋"/>
                <w:color w:val="000000"/>
                <w:kern w:val="0"/>
                <w:sz w:val="24"/>
              </w:rPr>
              <w:t>检查的食品是否符合国家为防病等特殊需要</w:t>
            </w:r>
            <w:r>
              <w:rPr>
                <w:rStyle w:val="8"/>
                <w:rFonts w:hint="default"/>
              </w:rPr>
              <w:t>的要求。</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kern w:val="0"/>
                <w:sz w:val="24"/>
              </w:rPr>
            </w:pPr>
            <w:r>
              <w:rPr>
                <w:rFonts w:hint="eastAsia" w:ascii="宋体" w:hAnsi="宋体" w:cs="宋体"/>
                <w:kern w:val="0"/>
                <w:szCs w:val="21"/>
              </w:rPr>
              <w:t>*</w:t>
            </w:r>
            <w:r>
              <w:rPr>
                <w:rStyle w:val="9"/>
                <w:rFonts w:hint="default"/>
                <w:color w:val="auto"/>
              </w:rPr>
              <w:t>3.5</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kern w:val="0"/>
                <w:sz w:val="24"/>
              </w:rPr>
              <w:t>经营的预包装食品、食品添加剂的包装上是否有标签，标签标明的内容是否符合食品安全法等法律法规的规定。</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kern w:val="0"/>
                <w:sz w:val="24"/>
              </w:rPr>
            </w:pPr>
            <w:r>
              <w:rPr>
                <w:rFonts w:hint="eastAsia" w:ascii="宋体" w:hAnsi="宋体" w:cs="宋体"/>
                <w:kern w:val="0"/>
                <w:sz w:val="24"/>
              </w:rPr>
              <w:t>3.6</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kern w:val="0"/>
                <w:sz w:val="24"/>
              </w:rPr>
              <w:t>经营的食品的标签、说明书是否清楚、明显，生产日期、保质期等事项是否显著标注，容易辨识。</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*3.7</w:t>
            </w:r>
          </w:p>
        </w:tc>
        <w:tc>
          <w:tcPr>
            <w:tcW w:w="8892" w:type="dxa"/>
            <w:noWrap w:val="0"/>
            <w:vAlign w:val="center"/>
          </w:tcPr>
          <w:p>
            <w:pPr>
              <w:widowControl/>
              <w:spacing w:line="420" w:lineRule="exact"/>
              <w:textAlignment w:val="center"/>
              <w:rPr>
                <w:rFonts w:ascii="仿宋" w:hAnsi="仿宋" w:eastAsia="仿宋" w:cs="仿宋_GB2312"/>
                <w:color w:val="000000"/>
                <w:sz w:val="24"/>
                <w:u w:val="none" w:color="FF0000"/>
              </w:rPr>
            </w:pPr>
            <w:r>
              <w:rPr>
                <w:rFonts w:hint="eastAsia" w:ascii="仿宋" w:hAnsi="仿宋" w:eastAsia="仿宋" w:cs="仿宋"/>
                <w:color w:val="000000"/>
                <w:kern w:val="0"/>
                <w:sz w:val="24"/>
              </w:rPr>
              <w:t>销售散装食品，是否在散装食品的容器、外包装上标明食品的名称、生产日期或者生产批号、保质期以及生产经营者名称、地址、联系方式等内容。</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3.8</w:t>
            </w:r>
          </w:p>
        </w:tc>
        <w:tc>
          <w:tcPr>
            <w:tcW w:w="8892" w:type="dxa"/>
            <w:noWrap w:val="0"/>
            <w:vAlign w:val="center"/>
          </w:tcPr>
          <w:p>
            <w:pPr>
              <w:widowControl/>
              <w:spacing w:line="420" w:lineRule="exact"/>
              <w:textAlignment w:val="center"/>
              <w:rPr>
                <w:rFonts w:ascii="仿宋" w:hAnsi="仿宋" w:eastAsia="仿宋" w:cs="仿宋_GB2312"/>
                <w:color w:val="000000"/>
                <w:sz w:val="24"/>
                <w:u w:val="none" w:color="FF0000"/>
              </w:rPr>
            </w:pPr>
            <w:r>
              <w:rPr>
                <w:rFonts w:hint="eastAsia" w:ascii="仿宋" w:hAnsi="仿宋" w:eastAsia="仿宋" w:cs="仿宋"/>
                <w:color w:val="000000"/>
                <w:kern w:val="0"/>
                <w:sz w:val="24"/>
              </w:rPr>
              <w:t>经营食品标签、说明书是否涉及疾病预防、治疗功能。</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3.9</w:t>
            </w:r>
          </w:p>
        </w:tc>
        <w:tc>
          <w:tcPr>
            <w:tcW w:w="8892" w:type="dxa"/>
            <w:noWrap w:val="0"/>
            <w:vAlign w:val="center"/>
          </w:tcPr>
          <w:p>
            <w:pPr>
              <w:widowControl/>
              <w:spacing w:line="420" w:lineRule="exact"/>
              <w:textAlignment w:val="center"/>
              <w:rPr>
                <w:rFonts w:ascii="仿宋" w:hAnsi="仿宋" w:eastAsia="仿宋" w:cs="仿宋_GB2312"/>
                <w:color w:val="000000"/>
                <w:sz w:val="24"/>
                <w:u w:val="none" w:color="FF0000"/>
              </w:rPr>
            </w:pPr>
            <w:r>
              <w:rPr>
                <w:rFonts w:hint="eastAsia" w:ascii="仿宋" w:hAnsi="仿宋" w:eastAsia="仿宋" w:cs="仿宋"/>
                <w:color w:val="000000"/>
                <w:kern w:val="0"/>
                <w:sz w:val="24"/>
              </w:rPr>
              <w:t>经营场所设置或摆放的食品广告的内容是否涉及疾病预防、治疗功能。</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*3.10</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color w:val="000000"/>
                <w:kern w:val="0"/>
                <w:sz w:val="24"/>
              </w:rPr>
              <w:t>经营的进口预包装食品是否有中文标签</w:t>
            </w:r>
            <w:r>
              <w:rPr>
                <w:rFonts w:hint="eastAsia" w:ascii="仿宋" w:hAnsi="仿宋" w:eastAsia="仿宋" w:cs="仿宋"/>
                <w:color w:val="000000"/>
                <w:kern w:val="0"/>
                <w:sz w:val="24"/>
                <w:lang w:eastAsia="zh-CN"/>
              </w:rPr>
              <w:t>，</w:t>
            </w:r>
            <w:r>
              <w:rPr>
                <w:rFonts w:hint="eastAsia" w:ascii="仿宋" w:hAnsi="仿宋" w:eastAsia="仿宋" w:cs="仿宋"/>
                <w:color w:val="000000"/>
                <w:kern w:val="0"/>
                <w:sz w:val="24"/>
              </w:rPr>
              <w:t>并载明食品的原产地以及境内代理商的名称、地址、联系方式。</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Cs w:val="21"/>
              </w:rPr>
              <w:t>*</w:t>
            </w:r>
            <w:r>
              <w:rPr>
                <w:rStyle w:val="10"/>
                <w:rFonts w:hint="default"/>
              </w:rPr>
              <w:t>3.11</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color w:val="000000"/>
                <w:kern w:val="0"/>
                <w:sz w:val="24"/>
              </w:rPr>
              <w:t>经营的进口预包装食品是否有国家出入境检验检疫部门出具的入境货物检验检疫证明。</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539" w:type="dxa"/>
            <w:vMerge w:val="restart"/>
            <w:noWrap w:val="0"/>
            <w:vAlign w:val="center"/>
          </w:tcPr>
          <w:p>
            <w:pPr>
              <w:widowControl/>
              <w:adjustRightInd w:val="0"/>
              <w:snapToGrid w:val="0"/>
              <w:spacing w:line="420" w:lineRule="exact"/>
              <w:jc w:val="center"/>
              <w:rPr>
                <w:rFonts w:ascii="仿宋_GB2312" w:hAnsi="黑体" w:eastAsia="仿宋_GB2312" w:cs="宋体"/>
                <w:bCs/>
                <w:color w:val="000000"/>
                <w:kern w:val="0"/>
                <w:sz w:val="24"/>
              </w:rPr>
            </w:pPr>
            <w:r>
              <w:rPr>
                <w:rFonts w:hint="eastAsia" w:ascii="仿宋_GB2312" w:hAnsi="黑体" w:eastAsia="仿宋_GB2312" w:cs="宋体"/>
                <w:bCs/>
                <w:color w:val="000000"/>
                <w:kern w:val="0"/>
                <w:sz w:val="24"/>
              </w:rPr>
              <w:t>4.食品安全管理机构和人员</w:t>
            </w:r>
          </w:p>
        </w:tc>
        <w:tc>
          <w:tcPr>
            <w:tcW w:w="851" w:type="dxa"/>
            <w:noWrap w:val="0"/>
            <w:vAlign w:val="center"/>
          </w:tcPr>
          <w:p>
            <w:pPr>
              <w:widowControl/>
              <w:spacing w:line="420" w:lineRule="exact"/>
              <w:jc w:val="center"/>
              <w:textAlignment w:val="center"/>
              <w:rPr>
                <w:rFonts w:ascii="宋体" w:hAnsi="宋体" w:cs="宋体"/>
                <w:color w:val="000000"/>
                <w:kern w:val="0"/>
                <w:szCs w:val="21"/>
              </w:rPr>
            </w:pPr>
            <w:r>
              <w:rPr>
                <w:rFonts w:hint="eastAsia" w:ascii="宋体" w:hAnsi="宋体" w:cs="宋体"/>
                <w:color w:val="000000"/>
                <w:kern w:val="0"/>
                <w:szCs w:val="21"/>
              </w:rPr>
              <w:t>4.1</w:t>
            </w:r>
          </w:p>
        </w:tc>
        <w:tc>
          <w:tcPr>
            <w:tcW w:w="8892" w:type="dxa"/>
            <w:noWrap w:val="0"/>
            <w:vAlign w:val="center"/>
          </w:tcPr>
          <w:p>
            <w:pPr>
              <w:widowControl/>
              <w:spacing w:line="420" w:lineRule="exact"/>
              <w:textAlignment w:val="center"/>
              <w:rPr>
                <w:rFonts w:ascii="仿宋" w:hAnsi="仿宋" w:eastAsia="仿宋" w:cs="仿宋"/>
                <w:color w:val="000000"/>
                <w:kern w:val="0"/>
                <w:sz w:val="24"/>
              </w:rPr>
            </w:pPr>
            <w:r>
              <w:rPr>
                <w:rFonts w:hint="eastAsia" w:ascii="仿宋" w:hAnsi="仿宋" w:eastAsia="仿宋" w:cs="仿宋"/>
                <w:color w:val="000000"/>
                <w:kern w:val="0"/>
                <w:sz w:val="24"/>
              </w:rPr>
              <w:t>食品经营企业是否有专职或者兼职的食品安全专业技术人员、食品安全管理人员和</w:t>
            </w:r>
            <w:r>
              <w:rPr>
                <w:rFonts w:ascii="仿宋" w:hAnsi="仿宋" w:eastAsia="仿宋" w:cs="仿宋"/>
                <w:color w:val="000000"/>
                <w:kern w:val="0"/>
                <w:sz w:val="24"/>
              </w:rPr>
              <w:t>保证食品安全的规章制度。</w:t>
            </w:r>
          </w:p>
        </w:tc>
        <w:tc>
          <w:tcPr>
            <w:tcW w:w="1421" w:type="dxa"/>
            <w:noWrap w:val="0"/>
            <w:vAlign w:val="center"/>
          </w:tcPr>
          <w:p>
            <w:pPr>
              <w:spacing w:line="420" w:lineRule="exact"/>
              <w:ind w:left="-9"/>
              <w:rPr>
                <w:rFonts w:ascii="仿宋" w:hAnsi="仿宋" w:eastAsia="仿宋" w:cs="宋体"/>
                <w:color w:val="000000"/>
                <w:kern w:val="0"/>
                <w:sz w:val="24"/>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color w:val="000000"/>
                <w:kern w:val="0"/>
                <w:szCs w:val="21"/>
              </w:rPr>
            </w:pPr>
            <w:r>
              <w:rPr>
                <w:rFonts w:hint="eastAsia" w:ascii="宋体" w:hAnsi="宋体" w:cs="宋体"/>
                <w:color w:val="000000"/>
                <w:kern w:val="0"/>
                <w:szCs w:val="21"/>
              </w:rPr>
              <w:t>4.2</w:t>
            </w:r>
          </w:p>
        </w:tc>
        <w:tc>
          <w:tcPr>
            <w:tcW w:w="8892" w:type="dxa"/>
            <w:noWrap w:val="0"/>
            <w:vAlign w:val="center"/>
          </w:tcPr>
          <w:p>
            <w:pPr>
              <w:widowControl/>
              <w:spacing w:line="420" w:lineRule="exact"/>
              <w:textAlignment w:val="center"/>
              <w:rPr>
                <w:rFonts w:ascii="仿宋" w:hAnsi="仿宋" w:eastAsia="仿宋" w:cs="仿宋"/>
                <w:color w:val="000000"/>
                <w:kern w:val="0"/>
                <w:sz w:val="24"/>
              </w:rPr>
            </w:pPr>
            <w:r>
              <w:rPr>
                <w:rFonts w:hint="eastAsia" w:ascii="仿宋" w:hAnsi="仿宋" w:eastAsia="仿宋" w:cs="仿宋"/>
                <w:color w:val="000000"/>
                <w:kern w:val="0"/>
                <w:sz w:val="24"/>
              </w:rPr>
              <w:t>食品经营企业是否有食品安全管理人员。</w:t>
            </w:r>
          </w:p>
        </w:tc>
        <w:tc>
          <w:tcPr>
            <w:tcW w:w="1421" w:type="dxa"/>
            <w:noWrap w:val="0"/>
            <w:vAlign w:val="center"/>
          </w:tcPr>
          <w:p>
            <w:pPr>
              <w:spacing w:line="420" w:lineRule="exact"/>
              <w:ind w:left="-9"/>
              <w:rPr>
                <w:rFonts w:ascii="仿宋" w:hAnsi="仿宋" w:eastAsia="仿宋" w:cs="宋体"/>
                <w:color w:val="000000"/>
                <w:kern w:val="0"/>
                <w:sz w:val="24"/>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539" w:type="dxa"/>
            <w:vMerge w:val="continue"/>
            <w:noWrap w:val="0"/>
            <w:vAlign w:val="center"/>
          </w:tcPr>
          <w:p>
            <w:pPr>
              <w:widowControl/>
              <w:adjustRightInd w:val="0"/>
              <w:snapToGrid w:val="0"/>
              <w:spacing w:line="420" w:lineRule="exact"/>
              <w:jc w:val="center"/>
              <w:rPr>
                <w:rFonts w:ascii="仿宋_GB2312" w:hAnsi="宋体" w:eastAsia="仿宋_GB2312"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color w:val="000000"/>
                <w:kern w:val="0"/>
                <w:szCs w:val="21"/>
              </w:rPr>
            </w:pPr>
            <w:r>
              <w:rPr>
                <w:rFonts w:hint="eastAsia" w:ascii="宋体" w:hAnsi="宋体" w:cs="宋体"/>
                <w:color w:val="000000"/>
                <w:kern w:val="0"/>
                <w:szCs w:val="21"/>
              </w:rPr>
              <w:t>4.3</w:t>
            </w:r>
          </w:p>
        </w:tc>
        <w:tc>
          <w:tcPr>
            <w:tcW w:w="8892" w:type="dxa"/>
            <w:noWrap w:val="0"/>
            <w:vAlign w:val="center"/>
          </w:tcPr>
          <w:p>
            <w:pPr>
              <w:widowControl/>
              <w:spacing w:line="420" w:lineRule="exact"/>
              <w:textAlignment w:val="center"/>
              <w:rPr>
                <w:rFonts w:ascii="仿宋" w:hAnsi="仿宋" w:eastAsia="仿宋" w:cs="仿宋"/>
                <w:color w:val="000000"/>
                <w:kern w:val="0"/>
                <w:sz w:val="24"/>
              </w:rPr>
            </w:pPr>
            <w:r>
              <w:rPr>
                <w:rFonts w:hint="eastAsia" w:ascii="仿宋" w:hAnsi="仿宋" w:eastAsia="仿宋" w:cs="仿宋"/>
                <w:color w:val="000000"/>
                <w:kern w:val="0"/>
                <w:sz w:val="24"/>
              </w:rPr>
              <w:t>食品经营企业是否存在经食品药品监管部门抽查考核不合格的食品安全管理人员在岗从事食品安全管理工作的情况。</w:t>
            </w:r>
          </w:p>
        </w:tc>
        <w:tc>
          <w:tcPr>
            <w:tcW w:w="1421" w:type="dxa"/>
            <w:noWrap w:val="0"/>
            <w:vAlign w:val="center"/>
          </w:tcPr>
          <w:p>
            <w:pPr>
              <w:spacing w:line="420" w:lineRule="exact"/>
              <w:ind w:left="-9"/>
              <w:rPr>
                <w:rFonts w:ascii="仿宋" w:hAnsi="仿宋" w:eastAsia="仿宋" w:cs="宋体"/>
                <w:color w:val="000000"/>
                <w:kern w:val="0"/>
                <w:sz w:val="24"/>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restart"/>
            <w:noWrap w:val="0"/>
            <w:vAlign w:val="center"/>
          </w:tcPr>
          <w:p>
            <w:pPr>
              <w:widowControl/>
              <w:adjustRightInd w:val="0"/>
              <w:snapToGrid w:val="0"/>
              <w:spacing w:line="420" w:lineRule="exact"/>
              <w:jc w:val="center"/>
              <w:rPr>
                <w:rFonts w:ascii="仿宋_GB2312" w:hAnsi="黑体" w:eastAsia="仿宋_GB2312" w:cs="宋体"/>
                <w:bCs/>
                <w:color w:val="000000"/>
                <w:kern w:val="0"/>
                <w:sz w:val="24"/>
              </w:rPr>
            </w:pPr>
            <w:r>
              <w:rPr>
                <w:rFonts w:hint="eastAsia" w:ascii="仿宋_GB2312" w:hAnsi="黑体" w:eastAsia="仿宋_GB2312" w:cs="宋体"/>
                <w:bCs/>
                <w:color w:val="000000"/>
                <w:kern w:val="0"/>
                <w:sz w:val="24"/>
              </w:rPr>
              <w:t>5.从业人员管理</w:t>
            </w: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5.1</w:t>
            </w:r>
          </w:p>
        </w:tc>
        <w:tc>
          <w:tcPr>
            <w:tcW w:w="8892" w:type="dxa"/>
            <w:noWrap w:val="0"/>
            <w:vAlign w:val="center"/>
          </w:tcPr>
          <w:p>
            <w:pPr>
              <w:widowControl/>
              <w:spacing w:line="420" w:lineRule="exact"/>
              <w:textAlignment w:val="center"/>
              <w:rPr>
                <w:rFonts w:ascii="仿宋" w:hAnsi="仿宋" w:eastAsia="仿宋" w:cs="仿宋_GB2312"/>
                <w:color w:val="000000"/>
                <w:sz w:val="24"/>
                <w:u w:val="none" w:color="FF0000"/>
              </w:rPr>
            </w:pPr>
            <w:r>
              <w:rPr>
                <w:rFonts w:hint="eastAsia" w:ascii="仿宋" w:hAnsi="仿宋" w:eastAsia="仿宋" w:cs="仿宋"/>
                <w:color w:val="000000"/>
                <w:kern w:val="0"/>
                <w:sz w:val="24"/>
              </w:rPr>
              <w:t>食品经营者是否建立从业人员健康管理制度。</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仿宋_GB2312" w:hAnsi="黑体" w:eastAsia="仿宋_GB2312" w:cs="宋体"/>
                <w:bCs/>
                <w:color w:val="000000"/>
                <w:kern w:val="0"/>
                <w:sz w:val="24"/>
              </w:rPr>
            </w:pPr>
          </w:p>
        </w:tc>
        <w:tc>
          <w:tcPr>
            <w:tcW w:w="851" w:type="dxa"/>
            <w:noWrap w:val="0"/>
            <w:vAlign w:val="center"/>
          </w:tcPr>
          <w:p>
            <w:pPr>
              <w:widowControl/>
              <w:spacing w:line="420" w:lineRule="exact"/>
              <w:jc w:val="center"/>
              <w:textAlignment w:val="center"/>
              <w:rPr>
                <w:rFonts w:ascii="宋体" w:hAnsi="宋体" w:cs="宋体"/>
                <w:color w:val="000000"/>
                <w:kern w:val="0"/>
                <w:sz w:val="24"/>
              </w:rPr>
            </w:pPr>
            <w:r>
              <w:rPr>
                <w:rFonts w:hint="eastAsia" w:ascii="宋体" w:hAnsi="宋体" w:cs="宋体"/>
                <w:color w:val="000000"/>
                <w:kern w:val="0"/>
                <w:sz w:val="24"/>
              </w:rPr>
              <w:t>5.2</w:t>
            </w:r>
          </w:p>
        </w:tc>
        <w:tc>
          <w:tcPr>
            <w:tcW w:w="8892" w:type="dxa"/>
            <w:noWrap w:val="0"/>
            <w:vAlign w:val="center"/>
          </w:tcPr>
          <w:p>
            <w:pPr>
              <w:widowControl/>
              <w:spacing w:line="420" w:lineRule="exact"/>
              <w:textAlignment w:val="center"/>
              <w:rPr>
                <w:rFonts w:ascii="仿宋" w:hAnsi="仿宋" w:eastAsia="仿宋" w:cs="仿宋"/>
                <w:color w:val="000000"/>
                <w:kern w:val="0"/>
                <w:sz w:val="24"/>
              </w:rPr>
            </w:pPr>
            <w:r>
              <w:rPr>
                <w:rFonts w:hint="eastAsia" w:ascii="仿宋" w:hAnsi="仿宋" w:eastAsia="仿宋" w:cs="仿宋"/>
                <w:color w:val="000000"/>
                <w:kern w:val="0"/>
                <w:sz w:val="24"/>
              </w:rPr>
              <w:t>在岗从事接触直接入口食品工作的食品经营人员是否取得健康证明。</w:t>
            </w:r>
          </w:p>
        </w:tc>
        <w:tc>
          <w:tcPr>
            <w:tcW w:w="1421" w:type="dxa"/>
            <w:noWrap w:val="0"/>
            <w:vAlign w:val="center"/>
          </w:tcPr>
          <w:p>
            <w:pPr>
              <w:spacing w:line="420" w:lineRule="exact"/>
              <w:ind w:left="-9"/>
              <w:rPr>
                <w:rFonts w:ascii="仿宋" w:hAnsi="仿宋" w:eastAsia="仿宋" w:cs="宋体"/>
                <w:color w:val="000000"/>
                <w:kern w:val="0"/>
                <w:sz w:val="24"/>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539" w:type="dxa"/>
            <w:vMerge w:val="continue"/>
            <w:noWrap w:val="0"/>
            <w:vAlign w:val="center"/>
          </w:tcPr>
          <w:p>
            <w:pPr>
              <w:widowControl/>
              <w:adjustRightInd w:val="0"/>
              <w:snapToGrid w:val="0"/>
              <w:spacing w:line="420" w:lineRule="exact"/>
              <w:jc w:val="center"/>
              <w:rPr>
                <w:rFonts w:ascii="仿宋_GB2312" w:hAnsi="黑体" w:eastAsia="仿宋_GB2312" w:cs="宋体"/>
                <w:bCs/>
                <w:color w:val="000000"/>
                <w:kern w:val="0"/>
                <w:sz w:val="24"/>
              </w:rPr>
            </w:pPr>
          </w:p>
        </w:tc>
        <w:tc>
          <w:tcPr>
            <w:tcW w:w="851" w:type="dxa"/>
            <w:noWrap w:val="0"/>
            <w:vAlign w:val="center"/>
          </w:tcPr>
          <w:p>
            <w:pPr>
              <w:widowControl/>
              <w:spacing w:line="420" w:lineRule="exact"/>
              <w:jc w:val="center"/>
              <w:textAlignment w:val="center"/>
              <w:rPr>
                <w:rFonts w:ascii="宋体" w:hAnsi="宋体" w:cs="宋体"/>
                <w:color w:val="000000"/>
                <w:kern w:val="0"/>
                <w:sz w:val="24"/>
              </w:rPr>
            </w:pPr>
            <w:r>
              <w:rPr>
                <w:rFonts w:hint="eastAsia" w:ascii="宋体" w:hAnsi="宋体" w:cs="宋体"/>
                <w:color w:val="000000"/>
                <w:kern w:val="0"/>
                <w:sz w:val="24"/>
              </w:rPr>
              <w:t>5.3</w:t>
            </w:r>
          </w:p>
        </w:tc>
        <w:tc>
          <w:tcPr>
            <w:tcW w:w="8892" w:type="dxa"/>
            <w:noWrap w:val="0"/>
            <w:vAlign w:val="center"/>
          </w:tcPr>
          <w:p>
            <w:pPr>
              <w:widowControl/>
              <w:spacing w:line="420" w:lineRule="exact"/>
              <w:textAlignment w:val="center"/>
              <w:rPr>
                <w:rFonts w:ascii="仿宋" w:hAnsi="仿宋" w:eastAsia="仿宋" w:cs="仿宋"/>
                <w:color w:val="000000"/>
                <w:kern w:val="0"/>
                <w:sz w:val="24"/>
              </w:rPr>
            </w:pPr>
            <w:r>
              <w:rPr>
                <w:rFonts w:hint="eastAsia" w:ascii="仿宋" w:hAnsi="仿宋" w:eastAsia="仿宋" w:cs="仿宋"/>
                <w:color w:val="000000"/>
                <w:kern w:val="0"/>
                <w:sz w:val="24"/>
              </w:rPr>
              <w:t>在岗从事接触直接入口食品工作的食品经营人员是否存在患有国务院卫生行政部门规定的有碍食品安全疾病的情况。</w:t>
            </w:r>
          </w:p>
        </w:tc>
        <w:tc>
          <w:tcPr>
            <w:tcW w:w="1421" w:type="dxa"/>
            <w:noWrap w:val="0"/>
            <w:vAlign w:val="center"/>
          </w:tcPr>
          <w:p>
            <w:pPr>
              <w:spacing w:line="420" w:lineRule="exact"/>
              <w:ind w:left="-9"/>
              <w:rPr>
                <w:rFonts w:ascii="仿宋" w:hAnsi="仿宋" w:eastAsia="仿宋" w:cs="宋体"/>
                <w:color w:val="000000"/>
                <w:kern w:val="0"/>
                <w:sz w:val="24"/>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539" w:type="dxa"/>
            <w:vMerge w:val="continue"/>
            <w:noWrap w:val="0"/>
            <w:vAlign w:val="center"/>
          </w:tcPr>
          <w:p>
            <w:pPr>
              <w:widowControl/>
              <w:adjustRightInd w:val="0"/>
              <w:snapToGrid w:val="0"/>
              <w:spacing w:line="420" w:lineRule="exact"/>
              <w:jc w:val="center"/>
              <w:rPr>
                <w:rFonts w:ascii="仿宋_GB2312" w:hAnsi="黑体" w:eastAsia="仿宋_GB2312" w:cs="宋体"/>
                <w:bCs/>
                <w:color w:val="000000"/>
                <w:kern w:val="0"/>
                <w:sz w:val="24"/>
              </w:rPr>
            </w:pPr>
          </w:p>
        </w:tc>
        <w:tc>
          <w:tcPr>
            <w:tcW w:w="851" w:type="dxa"/>
            <w:noWrap w:val="0"/>
            <w:vAlign w:val="center"/>
          </w:tcPr>
          <w:p>
            <w:pPr>
              <w:widowControl/>
              <w:spacing w:line="420" w:lineRule="exact"/>
              <w:jc w:val="center"/>
              <w:textAlignment w:val="center"/>
              <w:rPr>
                <w:rFonts w:ascii="宋体" w:hAnsi="宋体" w:cs="宋体"/>
                <w:color w:val="000000"/>
                <w:kern w:val="0"/>
                <w:sz w:val="24"/>
              </w:rPr>
            </w:pPr>
            <w:r>
              <w:rPr>
                <w:rFonts w:hint="eastAsia" w:ascii="宋体" w:hAnsi="宋体" w:cs="宋体"/>
                <w:color w:val="000000"/>
                <w:kern w:val="0"/>
                <w:sz w:val="24"/>
              </w:rPr>
              <w:t>5.4</w:t>
            </w:r>
          </w:p>
        </w:tc>
        <w:tc>
          <w:tcPr>
            <w:tcW w:w="8892" w:type="dxa"/>
            <w:noWrap w:val="0"/>
            <w:vAlign w:val="center"/>
          </w:tcPr>
          <w:p>
            <w:pPr>
              <w:widowControl/>
              <w:spacing w:line="420" w:lineRule="exact"/>
              <w:textAlignment w:val="center"/>
              <w:rPr>
                <w:rFonts w:ascii="仿宋" w:hAnsi="仿宋" w:eastAsia="仿宋" w:cs="仿宋"/>
                <w:color w:val="000000"/>
                <w:kern w:val="0"/>
                <w:sz w:val="24"/>
              </w:rPr>
            </w:pPr>
            <w:r>
              <w:rPr>
                <w:rFonts w:hint="eastAsia" w:ascii="仿宋" w:hAnsi="仿宋" w:eastAsia="仿宋" w:cs="仿宋"/>
                <w:color w:val="000000"/>
                <w:kern w:val="0"/>
                <w:sz w:val="24"/>
              </w:rPr>
              <w:t>食品经营企业是否对职工进行食品安全知识培训和考核。</w:t>
            </w:r>
          </w:p>
        </w:tc>
        <w:tc>
          <w:tcPr>
            <w:tcW w:w="1421" w:type="dxa"/>
            <w:noWrap w:val="0"/>
            <w:vAlign w:val="center"/>
          </w:tcPr>
          <w:p>
            <w:pPr>
              <w:spacing w:line="420" w:lineRule="exact"/>
              <w:ind w:left="-9"/>
              <w:rPr>
                <w:rFonts w:ascii="仿宋" w:hAnsi="仿宋" w:eastAsia="仿宋" w:cs="宋体"/>
                <w:color w:val="000000"/>
                <w:kern w:val="0"/>
                <w:sz w:val="24"/>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restart"/>
            <w:noWrap w:val="0"/>
            <w:vAlign w:val="center"/>
          </w:tcPr>
          <w:p>
            <w:pPr>
              <w:adjustRightInd w:val="0"/>
              <w:snapToGrid w:val="0"/>
              <w:spacing w:line="420" w:lineRule="exact"/>
              <w:jc w:val="center"/>
              <w:rPr>
                <w:rFonts w:ascii="仿宋_GB2312" w:hAnsi="仿宋_GB2312" w:eastAsia="仿宋_GB2312" w:cs="仿宋_GB2312"/>
                <w:color w:val="000000"/>
                <w:sz w:val="24"/>
                <w:u w:val="none" w:color="FF0000"/>
              </w:rPr>
            </w:pPr>
            <w:r>
              <w:rPr>
                <w:rFonts w:hint="eastAsia" w:ascii="仿宋_GB2312" w:hAnsi="黑体" w:eastAsia="仿宋_GB2312" w:cs="仿宋_GB2312"/>
                <w:color w:val="000000"/>
                <w:sz w:val="24"/>
                <w:u w:val="none" w:color="FF0000"/>
                <w:shd w:val="clear" w:color="040000" w:fill="auto"/>
              </w:rPr>
              <w:t>6.经营过程控制情</w:t>
            </w:r>
            <w:r>
              <w:rPr>
                <w:rFonts w:hint="eastAsia" w:ascii="仿宋_GB2312" w:hAnsi="黑体" w:eastAsia="仿宋_GB2312" w:cs="仿宋_GB2312"/>
                <w:color w:val="000000"/>
                <w:sz w:val="24"/>
                <w:u w:val="none" w:color="FF0000"/>
              </w:rPr>
              <w:t>况</w:t>
            </w: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Cs w:val="21"/>
              </w:rPr>
              <w:t>*6</w:t>
            </w:r>
            <w:r>
              <w:rPr>
                <w:rStyle w:val="7"/>
                <w:rFonts w:hint="default"/>
              </w:rPr>
              <w:t>.1</w:t>
            </w:r>
          </w:p>
        </w:tc>
        <w:tc>
          <w:tcPr>
            <w:tcW w:w="8892" w:type="dxa"/>
            <w:noWrap w:val="0"/>
            <w:vAlign w:val="center"/>
          </w:tcPr>
          <w:p>
            <w:pPr>
              <w:widowControl/>
              <w:spacing w:line="420" w:lineRule="exact"/>
              <w:textAlignment w:val="center"/>
              <w:rPr>
                <w:rFonts w:ascii="仿宋" w:hAnsi="仿宋" w:eastAsia="仿宋" w:cs="仿宋_GB2312"/>
                <w:color w:val="000000"/>
                <w:sz w:val="24"/>
                <w:u w:val="none" w:color="FF0000"/>
              </w:rPr>
            </w:pPr>
            <w:r>
              <w:rPr>
                <w:rFonts w:hint="eastAsia" w:ascii="仿宋" w:hAnsi="仿宋" w:eastAsia="仿宋" w:cs="仿宋"/>
                <w:color w:val="000000"/>
                <w:kern w:val="0"/>
                <w:sz w:val="24"/>
              </w:rPr>
              <w:t>是否按要求贮存食品。</w:t>
            </w:r>
          </w:p>
        </w:tc>
        <w:tc>
          <w:tcPr>
            <w:tcW w:w="1421" w:type="dxa"/>
            <w:noWrap w:val="0"/>
            <w:vAlign w:val="center"/>
          </w:tcPr>
          <w:p>
            <w:pPr>
              <w:spacing w:line="420" w:lineRule="exact"/>
              <w:ind w:left="-9"/>
              <w:rPr>
                <w:rFonts w:ascii="仿宋" w:hAnsi="仿宋" w:eastAsia="仿宋" w:cs="宋体"/>
                <w:color w:val="000000"/>
                <w:kern w:val="0"/>
                <w:sz w:val="24"/>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adjustRightInd w:val="0"/>
              <w:snapToGrid w:val="0"/>
              <w:spacing w:line="420" w:lineRule="exact"/>
              <w:jc w:val="center"/>
              <w:rPr>
                <w:rFonts w:ascii="仿宋_GB2312" w:hAnsi="仿宋_GB2312" w:eastAsia="仿宋_GB2312" w:cs="仿宋_GB2312"/>
                <w:color w:val="000000"/>
                <w:sz w:val="24"/>
                <w:u w:val="none" w:color="FF0000"/>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6.2</w:t>
            </w:r>
          </w:p>
        </w:tc>
        <w:tc>
          <w:tcPr>
            <w:tcW w:w="8892" w:type="dxa"/>
            <w:noWrap w:val="0"/>
            <w:vAlign w:val="center"/>
          </w:tcPr>
          <w:p>
            <w:pPr>
              <w:widowControl/>
              <w:spacing w:line="420" w:lineRule="exact"/>
              <w:textAlignment w:val="center"/>
              <w:rPr>
                <w:rFonts w:ascii="仿宋" w:hAnsi="仿宋" w:eastAsia="仿宋" w:cs="仿宋_GB2312"/>
                <w:color w:val="000000"/>
                <w:sz w:val="24"/>
                <w:u w:val="none" w:color="FF0000"/>
              </w:rPr>
            </w:pPr>
            <w:r>
              <w:rPr>
                <w:rFonts w:hint="eastAsia" w:ascii="仿宋" w:hAnsi="仿宋" w:eastAsia="仿宋" w:cs="仿宋"/>
                <w:color w:val="000000"/>
                <w:kern w:val="0"/>
                <w:sz w:val="24"/>
              </w:rPr>
              <w:t>是否定期检查库存食品，及时清理变质或者超过保质期的食品。</w:t>
            </w:r>
          </w:p>
        </w:tc>
        <w:tc>
          <w:tcPr>
            <w:tcW w:w="1421" w:type="dxa"/>
            <w:noWrap w:val="0"/>
            <w:vAlign w:val="center"/>
          </w:tcPr>
          <w:p>
            <w:pPr>
              <w:spacing w:line="420" w:lineRule="exact"/>
              <w:ind w:left="-9"/>
              <w:rPr>
                <w:rFonts w:ascii="仿宋" w:hAnsi="仿宋" w:eastAsia="仿宋" w:cs="宋体"/>
                <w:color w:val="000000"/>
                <w:kern w:val="0"/>
                <w:sz w:val="24"/>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539" w:type="dxa"/>
            <w:vMerge w:val="continue"/>
            <w:noWrap w:val="0"/>
            <w:vAlign w:val="center"/>
          </w:tcPr>
          <w:p>
            <w:pPr>
              <w:adjustRightInd w:val="0"/>
              <w:snapToGrid w:val="0"/>
              <w:spacing w:line="420" w:lineRule="exact"/>
              <w:jc w:val="center"/>
              <w:rPr>
                <w:rFonts w:ascii="仿宋_GB2312" w:hAnsi="仿宋_GB2312" w:eastAsia="仿宋_GB2312" w:cs="仿宋_GB2312"/>
                <w:color w:val="000000"/>
                <w:sz w:val="24"/>
                <w:u w:val="none" w:color="FF0000"/>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Cs w:val="21"/>
              </w:rPr>
              <w:t>*6</w:t>
            </w:r>
            <w:r>
              <w:rPr>
                <w:rStyle w:val="7"/>
                <w:rFonts w:hint="default"/>
              </w:rPr>
              <w:t>.3</w:t>
            </w:r>
          </w:p>
        </w:tc>
        <w:tc>
          <w:tcPr>
            <w:tcW w:w="8892" w:type="dxa"/>
            <w:noWrap w:val="0"/>
            <w:vAlign w:val="center"/>
          </w:tcPr>
          <w:p>
            <w:pPr>
              <w:widowControl/>
              <w:spacing w:line="420" w:lineRule="exact"/>
              <w:textAlignment w:val="center"/>
              <w:rPr>
                <w:rFonts w:ascii="仿宋" w:hAnsi="仿宋" w:eastAsia="仿宋" w:cs="仿宋_GB2312"/>
                <w:color w:val="000000"/>
                <w:sz w:val="24"/>
                <w:u w:val="none" w:color="FF0000"/>
              </w:rPr>
            </w:pPr>
            <w:r>
              <w:rPr>
                <w:rFonts w:hint="eastAsia" w:ascii="仿宋" w:hAnsi="仿宋" w:eastAsia="仿宋" w:cs="仿宋"/>
                <w:color w:val="000000"/>
                <w:kern w:val="0"/>
                <w:sz w:val="24"/>
              </w:rPr>
              <w:t>食品经营者是否按照食品标签标示的警示标志、警示说明或者注意事项的要求贮存和销售食品。对经营过程有温度、湿度要求的食品的，是否有保证食品安全所需的温度、湿度等特殊要求的设备，并按要求贮存。</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宋体" w:hAnsi="宋体"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6.4</w:t>
            </w:r>
          </w:p>
        </w:tc>
        <w:tc>
          <w:tcPr>
            <w:tcW w:w="8892" w:type="dxa"/>
            <w:noWrap w:val="0"/>
            <w:vAlign w:val="center"/>
          </w:tcPr>
          <w:p>
            <w:pPr>
              <w:widowControl/>
              <w:spacing w:line="420" w:lineRule="exact"/>
              <w:textAlignment w:val="center"/>
              <w:rPr>
                <w:rFonts w:ascii="仿宋" w:hAnsi="仿宋" w:eastAsia="仿宋" w:cs="宋体"/>
                <w:bCs/>
                <w:color w:val="000000"/>
                <w:kern w:val="0"/>
                <w:sz w:val="24"/>
              </w:rPr>
            </w:pPr>
            <w:r>
              <w:rPr>
                <w:rFonts w:hint="eastAsia" w:ascii="仿宋" w:hAnsi="仿宋" w:eastAsia="仿宋" w:cs="仿宋"/>
                <w:color w:val="000000"/>
                <w:kern w:val="0"/>
                <w:sz w:val="24"/>
              </w:rPr>
              <w:t>食品经营者是否建立食品安全自查制度，定期对食品安全状况进行检查评价。</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39" w:type="dxa"/>
            <w:vMerge w:val="continue"/>
            <w:noWrap w:val="0"/>
            <w:vAlign w:val="center"/>
          </w:tcPr>
          <w:p>
            <w:pPr>
              <w:widowControl/>
              <w:adjustRightInd w:val="0"/>
              <w:snapToGrid w:val="0"/>
              <w:spacing w:line="420" w:lineRule="exact"/>
              <w:jc w:val="center"/>
              <w:rPr>
                <w:rFonts w:ascii="宋体" w:hAnsi="宋体"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kern w:val="0"/>
                <w:sz w:val="24"/>
              </w:rPr>
            </w:pPr>
            <w:r>
              <w:rPr>
                <w:rFonts w:hint="eastAsia" w:ascii="宋体" w:hAnsi="宋体" w:cs="宋体"/>
                <w:kern w:val="0"/>
                <w:sz w:val="24"/>
              </w:rPr>
              <w:t>6.5</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kern w:val="0"/>
                <w:sz w:val="24"/>
              </w:rPr>
              <w:t>发生食品安全事故的，是否建立和保存处置食品安全事故记录，是否按规定上报所在地食品药品监督部门。</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39" w:type="dxa"/>
            <w:vMerge w:val="continue"/>
            <w:noWrap w:val="0"/>
            <w:vAlign w:val="center"/>
          </w:tcPr>
          <w:p>
            <w:pPr>
              <w:widowControl/>
              <w:adjustRightInd w:val="0"/>
              <w:snapToGrid w:val="0"/>
              <w:spacing w:line="420" w:lineRule="exact"/>
              <w:rPr>
                <w:rFonts w:ascii="黑体" w:hAnsi="黑体" w:eastAsia="黑体" w:cs="宋体"/>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kern w:val="0"/>
                <w:sz w:val="24"/>
              </w:rPr>
            </w:pPr>
            <w:r>
              <w:rPr>
                <w:rFonts w:hint="eastAsia" w:ascii="宋体" w:hAnsi="宋体" w:cs="宋体"/>
                <w:kern w:val="0"/>
                <w:szCs w:val="21"/>
              </w:rPr>
              <w:t>*6</w:t>
            </w:r>
            <w:r>
              <w:rPr>
                <w:rStyle w:val="7"/>
                <w:rFonts w:hint="default"/>
              </w:rPr>
              <w:t>.6</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kern w:val="0"/>
                <w:sz w:val="24"/>
              </w:rPr>
              <w:t>食品经营者采购食品（食品添加剂），是否查验供货者的许可证和食品出厂检验合格证或者其他合格证明</w:t>
            </w:r>
            <w:r>
              <w:rPr>
                <w:rFonts w:hint="eastAsia" w:ascii="仿宋" w:hAnsi="仿宋" w:eastAsia="仿宋" w:cs="仿宋"/>
                <w:kern w:val="0"/>
                <w:sz w:val="24"/>
                <w:lang w:eastAsia="zh-CN"/>
              </w:rPr>
              <w:t>（</w:t>
            </w:r>
            <w:r>
              <w:rPr>
                <w:rFonts w:hint="eastAsia" w:ascii="仿宋" w:hAnsi="仿宋" w:eastAsia="仿宋" w:cs="仿宋"/>
                <w:kern w:val="0"/>
                <w:sz w:val="24"/>
              </w:rPr>
              <w:t>以下称合格证明文件</w:t>
            </w:r>
            <w:r>
              <w:rPr>
                <w:rFonts w:hint="eastAsia" w:ascii="仿宋" w:hAnsi="仿宋" w:eastAsia="仿宋" w:cs="仿宋"/>
                <w:kern w:val="0"/>
                <w:sz w:val="24"/>
                <w:lang w:eastAsia="zh-CN"/>
              </w:rPr>
              <w:t>）</w:t>
            </w:r>
            <w:r>
              <w:rPr>
                <w:rFonts w:hint="eastAsia" w:ascii="仿宋" w:hAnsi="仿宋" w:eastAsia="仿宋" w:cs="仿宋"/>
                <w:kern w:val="0"/>
                <w:sz w:val="24"/>
              </w:rPr>
              <w:t>。</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539" w:type="dxa"/>
            <w:vMerge w:val="continue"/>
            <w:noWrap w:val="0"/>
            <w:vAlign w:val="center"/>
          </w:tcPr>
          <w:p>
            <w:pPr>
              <w:widowControl/>
              <w:adjustRightInd w:val="0"/>
              <w:snapToGrid w:val="0"/>
              <w:spacing w:line="420" w:lineRule="exact"/>
              <w:jc w:val="center"/>
              <w:rPr>
                <w:rFonts w:ascii="宋体" w:hAnsi="宋体"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kern w:val="0"/>
                <w:sz w:val="24"/>
              </w:rPr>
            </w:pPr>
            <w:r>
              <w:rPr>
                <w:rFonts w:hint="eastAsia" w:ascii="宋体" w:hAnsi="宋体" w:cs="宋体"/>
                <w:kern w:val="0"/>
                <w:szCs w:val="21"/>
              </w:rPr>
              <w:t>*6</w:t>
            </w:r>
            <w:r>
              <w:rPr>
                <w:rStyle w:val="7"/>
                <w:rFonts w:hint="default"/>
              </w:rPr>
              <w:t>.7</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kern w:val="0"/>
                <w:sz w:val="24"/>
              </w:rPr>
              <w:t>是否建立食用农产品进货查验记录制度，如实记录食用农产品的名称、数量、进货日期以及供货者名称、地址、联系方式等内容，并保存相关凭证。记录和凭证保存期限不得少于六个月。</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宋体" w:hAnsi="宋体"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kern w:val="0"/>
                <w:sz w:val="24"/>
              </w:rPr>
            </w:pPr>
            <w:r>
              <w:rPr>
                <w:rFonts w:hint="eastAsia" w:ascii="宋体" w:hAnsi="宋体" w:cs="宋体"/>
                <w:kern w:val="0"/>
                <w:sz w:val="24"/>
              </w:rPr>
              <w:t>*6.8</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kern w:val="0"/>
                <w:sz w:val="24"/>
              </w:rPr>
              <w:t>食品经营企业是否建立并严格执行食品进货查验记录制度。</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宋体" w:hAnsi="宋体"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kern w:val="0"/>
                <w:sz w:val="24"/>
              </w:rPr>
            </w:pPr>
            <w:r>
              <w:rPr>
                <w:rFonts w:hint="eastAsia" w:ascii="宋体" w:hAnsi="宋体" w:cs="宋体"/>
                <w:kern w:val="0"/>
                <w:sz w:val="24"/>
              </w:rPr>
              <w:t>6.9</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kern w:val="0"/>
                <w:sz w:val="24"/>
              </w:rPr>
              <w:t>是否建立并执行不安全食品处置制度。</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widowControl/>
              <w:adjustRightInd w:val="0"/>
              <w:snapToGrid w:val="0"/>
              <w:spacing w:line="420" w:lineRule="exact"/>
              <w:jc w:val="center"/>
              <w:rPr>
                <w:rFonts w:ascii="宋体" w:hAnsi="宋体"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bCs/>
                <w:color w:val="000000"/>
                <w:kern w:val="0"/>
                <w:sz w:val="24"/>
              </w:rPr>
            </w:pPr>
            <w:r>
              <w:rPr>
                <w:rFonts w:hint="eastAsia" w:ascii="宋体" w:hAnsi="宋体" w:cs="宋体"/>
                <w:color w:val="000000"/>
                <w:kern w:val="0"/>
                <w:sz w:val="24"/>
              </w:rPr>
              <w:t>6.10</w:t>
            </w:r>
          </w:p>
        </w:tc>
        <w:tc>
          <w:tcPr>
            <w:tcW w:w="8892" w:type="dxa"/>
            <w:noWrap w:val="0"/>
            <w:vAlign w:val="center"/>
          </w:tcPr>
          <w:p>
            <w:pPr>
              <w:widowControl/>
              <w:spacing w:line="420" w:lineRule="exact"/>
              <w:textAlignment w:val="center"/>
              <w:rPr>
                <w:rFonts w:ascii="仿宋" w:hAnsi="仿宋" w:eastAsia="仿宋" w:cs="仿宋_GB2312"/>
                <w:color w:val="000000"/>
                <w:sz w:val="24"/>
                <w:u w:val="none" w:color="FF0000"/>
              </w:rPr>
            </w:pPr>
            <w:r>
              <w:rPr>
                <w:rFonts w:hint="eastAsia" w:ascii="仿宋" w:hAnsi="仿宋" w:eastAsia="仿宋" w:cs="仿宋"/>
                <w:color w:val="000000"/>
                <w:kern w:val="0"/>
                <w:sz w:val="24"/>
              </w:rPr>
              <w:t>从事食品批发业务的经营企业是否建立并严格执行食品销售记录制度。</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539" w:type="dxa"/>
            <w:vMerge w:val="continue"/>
            <w:noWrap w:val="0"/>
            <w:vAlign w:val="center"/>
          </w:tcPr>
          <w:p>
            <w:pPr>
              <w:widowControl/>
              <w:adjustRightInd w:val="0"/>
              <w:snapToGrid w:val="0"/>
              <w:spacing w:line="420" w:lineRule="exact"/>
              <w:jc w:val="center"/>
              <w:rPr>
                <w:rFonts w:ascii="宋体" w:hAnsi="宋体" w:cs="宋体"/>
                <w:b/>
                <w:bCs/>
                <w:color w:val="000000"/>
                <w:kern w:val="0"/>
                <w:sz w:val="24"/>
              </w:rPr>
            </w:pPr>
          </w:p>
        </w:tc>
        <w:tc>
          <w:tcPr>
            <w:tcW w:w="851" w:type="dxa"/>
            <w:noWrap w:val="0"/>
            <w:vAlign w:val="center"/>
          </w:tcPr>
          <w:p>
            <w:pPr>
              <w:widowControl/>
              <w:spacing w:line="420" w:lineRule="exact"/>
              <w:jc w:val="center"/>
              <w:textAlignment w:val="center"/>
              <w:rPr>
                <w:rFonts w:ascii="宋体" w:hAnsi="宋体" w:cs="宋体"/>
                <w:color w:val="000000"/>
                <w:kern w:val="0"/>
                <w:sz w:val="24"/>
              </w:rPr>
            </w:pPr>
            <w:r>
              <w:rPr>
                <w:rFonts w:hint="eastAsia" w:ascii="宋体" w:hAnsi="宋体" w:cs="宋体"/>
                <w:color w:val="000000"/>
                <w:kern w:val="0"/>
                <w:sz w:val="24"/>
              </w:rPr>
              <w:t>6.11</w:t>
            </w:r>
          </w:p>
        </w:tc>
        <w:tc>
          <w:tcPr>
            <w:tcW w:w="8892" w:type="dxa"/>
            <w:noWrap w:val="0"/>
            <w:vAlign w:val="center"/>
          </w:tcPr>
          <w:p>
            <w:pPr>
              <w:widowControl/>
              <w:spacing w:line="420" w:lineRule="exact"/>
              <w:textAlignment w:val="center"/>
              <w:rPr>
                <w:rFonts w:ascii="仿宋" w:hAnsi="仿宋" w:eastAsia="仿宋" w:cs="仿宋"/>
                <w:color w:val="000000"/>
                <w:kern w:val="0"/>
                <w:sz w:val="24"/>
              </w:rPr>
            </w:pPr>
            <w:r>
              <w:rPr>
                <w:rFonts w:hint="eastAsia" w:ascii="仿宋" w:hAnsi="仿宋" w:eastAsia="仿宋" w:cs="仿宋"/>
                <w:color w:val="000000"/>
                <w:kern w:val="0"/>
                <w:sz w:val="24"/>
              </w:rPr>
              <w:t>食品经营者是否张贴并保持上次监督检查结果记录。</w:t>
            </w:r>
          </w:p>
        </w:tc>
        <w:tc>
          <w:tcPr>
            <w:tcW w:w="1421" w:type="dxa"/>
            <w:noWrap w:val="0"/>
            <w:vAlign w:val="center"/>
          </w:tcPr>
          <w:p>
            <w:pPr>
              <w:spacing w:line="420" w:lineRule="exact"/>
              <w:ind w:left="-9"/>
              <w:rPr>
                <w:rFonts w:ascii="仿宋" w:hAnsi="仿宋" w:eastAsia="仿宋" w:cs="宋体"/>
                <w:color w:val="000000"/>
                <w:kern w:val="0"/>
                <w:sz w:val="24"/>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4133" w:type="dxa"/>
            <w:gridSpan w:val="5"/>
            <w:noWrap w:val="0"/>
            <w:vAlign w:val="center"/>
          </w:tcPr>
          <w:p>
            <w:pPr>
              <w:ind w:left="-11"/>
              <w:jc w:val="center"/>
              <w:rPr>
                <w:rFonts w:ascii="黑体" w:hAnsi="黑体" w:eastAsia="黑体"/>
                <w:sz w:val="32"/>
                <w:szCs w:val="32"/>
              </w:rPr>
            </w:pPr>
            <w:r>
              <w:rPr>
                <w:rFonts w:hint="eastAsia" w:ascii="黑体" w:hAnsi="黑体" w:eastAsia="黑体"/>
                <w:sz w:val="32"/>
                <w:szCs w:val="32"/>
              </w:rPr>
              <w:t>特殊场所和特殊食品检查项目（19项）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539" w:type="dxa"/>
            <w:noWrap w:val="0"/>
            <w:vAlign w:val="center"/>
          </w:tcPr>
          <w:p>
            <w:pPr>
              <w:widowControl/>
              <w:adjustRightInd w:val="0"/>
              <w:snapToGrid w:val="0"/>
              <w:spacing w:line="270" w:lineRule="exact"/>
              <w:jc w:val="center"/>
              <w:rPr>
                <w:rFonts w:ascii="宋体" w:hAnsi="宋体" w:cs="宋体"/>
                <w:b/>
                <w:bCs/>
                <w:color w:val="000000"/>
                <w:kern w:val="0"/>
                <w:sz w:val="24"/>
              </w:rPr>
            </w:pPr>
            <w:r>
              <w:rPr>
                <w:rFonts w:hint="eastAsia" w:ascii="宋体" w:hAnsi="宋体" w:cs="宋体"/>
                <w:b/>
                <w:bCs/>
                <w:color w:val="000000"/>
                <w:kern w:val="0"/>
                <w:sz w:val="24"/>
              </w:rPr>
              <w:t>检查项目</w:t>
            </w:r>
          </w:p>
        </w:tc>
        <w:tc>
          <w:tcPr>
            <w:tcW w:w="851" w:type="dxa"/>
            <w:noWrap w:val="0"/>
            <w:vAlign w:val="center"/>
          </w:tcPr>
          <w:p>
            <w:pPr>
              <w:widowControl/>
              <w:adjustRightInd w:val="0"/>
              <w:snapToGrid w:val="0"/>
              <w:spacing w:line="270" w:lineRule="exact"/>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8892" w:type="dxa"/>
            <w:noWrap w:val="0"/>
            <w:vAlign w:val="center"/>
          </w:tcPr>
          <w:p>
            <w:pPr>
              <w:widowControl/>
              <w:adjustRightInd w:val="0"/>
              <w:snapToGrid w:val="0"/>
              <w:spacing w:line="270" w:lineRule="exact"/>
              <w:jc w:val="center"/>
              <w:rPr>
                <w:rFonts w:ascii="宋体" w:hAnsi="宋体" w:cs="宋体"/>
                <w:b/>
                <w:bCs/>
                <w:color w:val="000000"/>
                <w:kern w:val="0"/>
                <w:sz w:val="24"/>
              </w:rPr>
            </w:pPr>
            <w:r>
              <w:rPr>
                <w:rFonts w:hint="eastAsia" w:ascii="宋体" w:hAnsi="宋体" w:cs="宋体"/>
                <w:b/>
                <w:bCs/>
                <w:color w:val="000000"/>
                <w:kern w:val="0"/>
                <w:sz w:val="24"/>
              </w:rPr>
              <w:t>检  查  内  容</w:t>
            </w:r>
          </w:p>
        </w:tc>
        <w:tc>
          <w:tcPr>
            <w:tcW w:w="1421" w:type="dxa"/>
            <w:noWrap w:val="0"/>
            <w:vAlign w:val="center"/>
          </w:tcPr>
          <w:p>
            <w:pPr>
              <w:widowControl/>
              <w:adjustRightInd w:val="0"/>
              <w:snapToGrid w:val="0"/>
              <w:spacing w:line="270" w:lineRule="exact"/>
              <w:jc w:val="center"/>
              <w:rPr>
                <w:rFonts w:ascii="宋体" w:hAnsi="宋体" w:cs="宋体"/>
                <w:b/>
                <w:bCs/>
                <w:color w:val="000000"/>
                <w:kern w:val="0"/>
                <w:sz w:val="24"/>
              </w:rPr>
            </w:pPr>
            <w:r>
              <w:rPr>
                <w:rFonts w:hint="eastAsia" w:ascii="宋体" w:hAnsi="宋体" w:cs="宋体"/>
                <w:b/>
                <w:bCs/>
                <w:color w:val="000000"/>
                <w:kern w:val="0"/>
                <w:sz w:val="24"/>
              </w:rPr>
              <w:t>评价</w:t>
            </w:r>
          </w:p>
        </w:tc>
        <w:tc>
          <w:tcPr>
            <w:tcW w:w="1430" w:type="dxa"/>
            <w:noWrap w:val="0"/>
            <w:vAlign w:val="center"/>
          </w:tcPr>
          <w:p>
            <w:pPr>
              <w:widowControl/>
              <w:adjustRightInd w:val="0"/>
              <w:snapToGrid w:val="0"/>
              <w:spacing w:line="270" w:lineRule="exact"/>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539" w:type="dxa"/>
            <w:vMerge w:val="restart"/>
            <w:noWrap w:val="0"/>
            <w:vAlign w:val="center"/>
          </w:tcPr>
          <w:p>
            <w:pPr>
              <w:spacing w:before="156" w:beforeLines="50" w:after="156" w:afterLines="50" w:line="270" w:lineRule="exact"/>
              <w:jc w:val="center"/>
              <w:rPr>
                <w:rFonts w:ascii="仿宋_GB2312" w:hAnsi="黑体" w:eastAsia="仿宋_GB2312" w:cs="仿宋_GB2312"/>
                <w:sz w:val="24"/>
                <w:u w:val="none" w:color="FF0000"/>
              </w:rPr>
            </w:pPr>
            <w:r>
              <w:rPr>
                <w:rFonts w:hint="eastAsia" w:ascii="仿宋_GB2312" w:hAnsi="黑体" w:eastAsia="仿宋_GB2312" w:cs="仿宋_GB2312"/>
                <w:sz w:val="24"/>
                <w:u w:val="none" w:color="FF0000"/>
              </w:rPr>
              <w:t>7.市场开办者、柜台出租者和展销会举办者</w:t>
            </w:r>
          </w:p>
        </w:tc>
        <w:tc>
          <w:tcPr>
            <w:tcW w:w="851" w:type="dxa"/>
            <w:noWrap w:val="0"/>
            <w:vAlign w:val="center"/>
          </w:tcPr>
          <w:p>
            <w:pPr>
              <w:spacing w:line="270" w:lineRule="exact"/>
              <w:jc w:val="center"/>
              <w:rPr>
                <w:rFonts w:ascii="仿宋_GB2312" w:hAnsi="仿宋_GB2312" w:eastAsia="仿宋_GB2312" w:cs="仿宋_GB2312"/>
                <w:sz w:val="24"/>
                <w:u w:val="none" w:color="FF0000"/>
              </w:rPr>
            </w:pPr>
            <w:r>
              <w:rPr>
                <w:rFonts w:hint="eastAsia" w:ascii="仿宋_GB2312" w:hAnsi="仿宋_GB2312" w:eastAsia="仿宋_GB2312" w:cs="仿宋_GB2312"/>
                <w:sz w:val="24"/>
                <w:u w:val="none" w:color="FF0000"/>
              </w:rPr>
              <w:t>7.1</w:t>
            </w:r>
          </w:p>
        </w:tc>
        <w:tc>
          <w:tcPr>
            <w:tcW w:w="8892" w:type="dxa"/>
            <w:noWrap w:val="0"/>
            <w:vAlign w:val="center"/>
          </w:tcPr>
          <w:p>
            <w:pPr>
              <w:spacing w:line="270" w:lineRule="exact"/>
              <w:rPr>
                <w:rFonts w:ascii="仿宋" w:hAnsi="仿宋" w:eastAsia="仿宋" w:cs="仿宋_GB2312"/>
                <w:sz w:val="24"/>
                <w:u w:val="none" w:color="FF0000"/>
              </w:rPr>
            </w:pPr>
            <w:r>
              <w:rPr>
                <w:rFonts w:hint="eastAsia" w:ascii="仿宋" w:hAnsi="仿宋" w:eastAsia="仿宋" w:cs="仿宋_GB2312"/>
                <w:sz w:val="24"/>
                <w:u w:val="none" w:color="FF0000"/>
              </w:rPr>
              <w:t xml:space="preserve">集中交易市场的开办者、柜台出租者和展销会举办者，是否依法审查入场食品经营者的许可证，明确其食品安全管理责任。 </w:t>
            </w:r>
          </w:p>
        </w:tc>
        <w:tc>
          <w:tcPr>
            <w:tcW w:w="1421" w:type="dxa"/>
            <w:noWrap w:val="0"/>
            <w:vAlign w:val="center"/>
          </w:tcPr>
          <w:p>
            <w:pPr>
              <w:spacing w:line="27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27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spacing w:before="156" w:beforeLines="50" w:after="156" w:afterLines="50" w:line="270" w:lineRule="exact"/>
              <w:jc w:val="center"/>
              <w:rPr>
                <w:rFonts w:ascii="仿宋_GB2312" w:hAnsi="仿宋_GB2312" w:eastAsia="仿宋_GB2312" w:cs="仿宋_GB2312"/>
                <w:sz w:val="24"/>
              </w:rPr>
            </w:pPr>
          </w:p>
        </w:tc>
        <w:tc>
          <w:tcPr>
            <w:tcW w:w="851" w:type="dxa"/>
            <w:noWrap w:val="0"/>
            <w:vAlign w:val="center"/>
          </w:tcPr>
          <w:p>
            <w:pPr>
              <w:spacing w:line="270" w:lineRule="exact"/>
              <w:jc w:val="center"/>
              <w:rPr>
                <w:rFonts w:ascii="仿宋_GB2312" w:hAnsi="仿宋_GB2312" w:eastAsia="仿宋_GB2312" w:cs="仿宋_GB2312"/>
                <w:sz w:val="24"/>
                <w:u w:val="none" w:color="FF0000"/>
              </w:rPr>
            </w:pPr>
            <w:r>
              <w:rPr>
                <w:rFonts w:hint="eastAsia" w:ascii="仿宋_GB2312" w:hAnsi="仿宋_GB2312" w:eastAsia="仿宋_GB2312" w:cs="仿宋_GB2312"/>
                <w:sz w:val="24"/>
                <w:u w:val="none" w:color="FF0000"/>
              </w:rPr>
              <w:t>7.2</w:t>
            </w:r>
          </w:p>
        </w:tc>
        <w:tc>
          <w:tcPr>
            <w:tcW w:w="8892" w:type="dxa"/>
            <w:noWrap w:val="0"/>
            <w:vAlign w:val="center"/>
          </w:tcPr>
          <w:p>
            <w:pPr>
              <w:spacing w:line="270" w:lineRule="exact"/>
              <w:rPr>
                <w:rFonts w:ascii="仿宋" w:hAnsi="仿宋" w:eastAsia="仿宋" w:cs="仿宋_GB2312"/>
                <w:sz w:val="24"/>
                <w:u w:val="none" w:color="FF0000"/>
              </w:rPr>
            </w:pPr>
            <w:r>
              <w:rPr>
                <w:rFonts w:hint="eastAsia" w:ascii="仿宋" w:hAnsi="仿宋" w:eastAsia="仿宋" w:cs="仿宋_GB2312"/>
                <w:sz w:val="24"/>
                <w:u w:val="none" w:color="FF0000"/>
              </w:rPr>
              <w:t>是否定期对入场食品经营者经营环境和条件进行检查。</w:t>
            </w:r>
          </w:p>
        </w:tc>
        <w:tc>
          <w:tcPr>
            <w:tcW w:w="1421" w:type="dxa"/>
            <w:noWrap w:val="0"/>
            <w:vAlign w:val="center"/>
          </w:tcPr>
          <w:p>
            <w:pPr>
              <w:spacing w:line="27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27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539" w:type="dxa"/>
            <w:vMerge w:val="restart"/>
            <w:noWrap w:val="0"/>
            <w:vAlign w:val="center"/>
          </w:tcPr>
          <w:p>
            <w:pPr>
              <w:spacing w:before="156" w:beforeLines="50" w:after="156" w:afterLines="50" w:line="420" w:lineRule="exact"/>
              <w:jc w:val="center"/>
              <w:rPr>
                <w:rFonts w:ascii="仿宋_GB2312" w:hAnsi="黑体" w:eastAsia="仿宋_GB2312" w:cs="仿宋_GB2312"/>
                <w:b/>
                <w:sz w:val="24"/>
                <w:u w:val="none" w:color="FF0000"/>
              </w:rPr>
            </w:pPr>
            <w:r>
              <w:rPr>
                <w:rFonts w:hint="eastAsia" w:ascii="仿宋_GB2312" w:hAnsi="黑体" w:eastAsia="仿宋_GB2312" w:cs="仿宋_GB2312"/>
                <w:sz w:val="24"/>
              </w:rPr>
              <w:t>8.网络食品交易第三方平台提供者</w:t>
            </w:r>
          </w:p>
        </w:tc>
        <w:tc>
          <w:tcPr>
            <w:tcW w:w="851" w:type="dxa"/>
            <w:noWrap w:val="0"/>
            <w:vAlign w:val="center"/>
          </w:tcPr>
          <w:p>
            <w:pPr>
              <w:spacing w:line="420" w:lineRule="exact"/>
              <w:jc w:val="center"/>
              <w:rPr>
                <w:rFonts w:ascii="仿宋_GB2312" w:hAnsi="仿宋_GB2312" w:eastAsia="仿宋_GB2312" w:cs="仿宋_GB2312"/>
                <w:sz w:val="24"/>
                <w:u w:val="none" w:color="FF0000"/>
              </w:rPr>
            </w:pPr>
            <w:r>
              <w:rPr>
                <w:rFonts w:hint="eastAsia" w:ascii="仿宋_GB2312" w:hAnsi="仿宋_GB2312" w:eastAsia="仿宋_GB2312" w:cs="仿宋_GB2312"/>
                <w:sz w:val="24"/>
                <w:u w:val="none" w:color="FF0000"/>
              </w:rPr>
              <w:t>8.1</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网络食品交易第三方平台提供者是否对入网食品经营者进行许可审查或实行实名登记。</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39" w:type="dxa"/>
            <w:vMerge w:val="continue"/>
            <w:noWrap w:val="0"/>
            <w:vAlign w:val="center"/>
          </w:tcPr>
          <w:p>
            <w:pPr>
              <w:spacing w:before="156" w:beforeLines="50" w:after="156" w:afterLines="50" w:line="420" w:lineRule="exact"/>
              <w:jc w:val="center"/>
              <w:rPr>
                <w:rFonts w:ascii="仿宋_GB2312" w:hAnsi="黑体" w:eastAsia="仿宋_GB2312" w:cs="仿宋_GB2312"/>
                <w:sz w:val="24"/>
              </w:rPr>
            </w:pPr>
          </w:p>
        </w:tc>
        <w:tc>
          <w:tcPr>
            <w:tcW w:w="851" w:type="dxa"/>
            <w:noWrap w:val="0"/>
            <w:vAlign w:val="center"/>
          </w:tcPr>
          <w:p>
            <w:pPr>
              <w:spacing w:line="420" w:lineRule="exact"/>
              <w:jc w:val="center"/>
              <w:rPr>
                <w:rFonts w:ascii="仿宋_GB2312" w:hAnsi="仿宋_GB2312" w:eastAsia="仿宋_GB2312" w:cs="仿宋_GB2312"/>
                <w:sz w:val="24"/>
                <w:u w:val="none" w:color="FF0000"/>
              </w:rPr>
            </w:pPr>
            <w:r>
              <w:rPr>
                <w:rFonts w:hint="eastAsia" w:ascii="仿宋_GB2312" w:hAnsi="仿宋_GB2312" w:eastAsia="仿宋_GB2312" w:cs="仿宋_GB2312"/>
                <w:sz w:val="24"/>
                <w:u w:val="none" w:color="FF0000"/>
              </w:rPr>
              <w:t>8.2</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网络食品交易第三方平台提供者是否明确入网经营者的食品安全管理责任。</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restart"/>
            <w:noWrap w:val="0"/>
            <w:vAlign w:val="center"/>
          </w:tcPr>
          <w:p>
            <w:pPr>
              <w:spacing w:before="156" w:beforeLines="50" w:after="156" w:afterLines="50" w:line="420" w:lineRule="exact"/>
              <w:jc w:val="center"/>
              <w:rPr>
                <w:rFonts w:ascii="仿宋_GB2312" w:hAnsi="黑体" w:eastAsia="仿宋_GB2312" w:cs="仿宋_GB2312"/>
                <w:b/>
                <w:sz w:val="24"/>
                <w:u w:val="none" w:color="FF0000"/>
              </w:rPr>
            </w:pPr>
            <w:r>
              <w:rPr>
                <w:rFonts w:hint="eastAsia" w:ascii="仿宋_GB2312" w:hAnsi="黑体" w:eastAsia="仿宋_GB2312" w:cs="仿宋_GB2312"/>
                <w:sz w:val="24"/>
              </w:rPr>
              <w:t>9.食品贮存和运输经营者</w:t>
            </w:r>
          </w:p>
        </w:tc>
        <w:tc>
          <w:tcPr>
            <w:tcW w:w="851" w:type="dxa"/>
            <w:noWrap w:val="0"/>
            <w:vAlign w:val="center"/>
          </w:tcPr>
          <w:p>
            <w:pPr>
              <w:spacing w:line="420" w:lineRule="exact"/>
              <w:jc w:val="center"/>
              <w:rPr>
                <w:rFonts w:ascii="仿宋_GB2312" w:hAnsi="仿宋_GB2312" w:eastAsia="仿宋_GB2312" w:cs="仿宋_GB2312"/>
                <w:sz w:val="24"/>
                <w:u w:val="none" w:color="FF0000"/>
              </w:rPr>
            </w:pPr>
            <w:r>
              <w:rPr>
                <w:rFonts w:hint="eastAsia" w:ascii="仿宋_GB2312" w:hAnsi="仿宋_GB2312" w:eastAsia="仿宋_GB2312" w:cs="仿宋_GB2312"/>
                <w:sz w:val="24"/>
                <w:u w:val="none" w:color="FF0000"/>
              </w:rPr>
              <w:t>9.1</w:t>
            </w:r>
          </w:p>
        </w:tc>
        <w:tc>
          <w:tcPr>
            <w:tcW w:w="8892" w:type="dxa"/>
            <w:noWrap w:val="0"/>
            <w:vAlign w:val="center"/>
          </w:tcPr>
          <w:p>
            <w:pPr>
              <w:widowControl/>
              <w:spacing w:line="420" w:lineRule="exact"/>
              <w:textAlignment w:val="center"/>
              <w:rPr>
                <w:rFonts w:ascii="仿宋" w:hAnsi="仿宋" w:eastAsia="仿宋" w:cs="仿宋_GB2312"/>
                <w:sz w:val="24"/>
                <w:u w:val="none" w:color="FF0000"/>
              </w:rPr>
            </w:pPr>
            <w:r>
              <w:rPr>
                <w:rFonts w:hint="eastAsia" w:ascii="仿宋" w:hAnsi="仿宋" w:eastAsia="仿宋" w:cs="仿宋"/>
                <w:color w:val="000000"/>
                <w:kern w:val="0"/>
                <w:sz w:val="22"/>
              </w:rPr>
              <w:t>贮存、运输和装卸食品的容器、工具和设备是否安全、无害</w:t>
            </w:r>
            <w:r>
              <w:rPr>
                <w:rStyle w:val="11"/>
                <w:rFonts w:hint="default"/>
              </w:rPr>
              <w:t>，保持</w:t>
            </w:r>
            <w:r>
              <w:rPr>
                <w:rFonts w:hint="eastAsia" w:ascii="仿宋" w:hAnsi="仿宋" w:eastAsia="仿宋" w:cs="仿宋"/>
                <w:color w:val="000000"/>
                <w:kern w:val="0"/>
                <w:sz w:val="22"/>
              </w:rPr>
              <w:t>清洁。</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39" w:type="dxa"/>
            <w:vMerge w:val="continue"/>
            <w:noWrap w:val="0"/>
            <w:vAlign w:val="center"/>
          </w:tcPr>
          <w:p>
            <w:pPr>
              <w:spacing w:before="156" w:beforeLines="50" w:after="156" w:afterLines="50" w:line="420" w:lineRule="exact"/>
              <w:jc w:val="center"/>
              <w:rPr>
                <w:rFonts w:ascii="仿宋_GB2312" w:hAnsi="黑体" w:eastAsia="仿宋_GB2312" w:cs="仿宋_GB2312"/>
                <w:sz w:val="24"/>
              </w:rPr>
            </w:pPr>
          </w:p>
        </w:tc>
        <w:tc>
          <w:tcPr>
            <w:tcW w:w="851" w:type="dxa"/>
            <w:noWrap w:val="0"/>
            <w:vAlign w:val="center"/>
          </w:tcPr>
          <w:p>
            <w:pPr>
              <w:spacing w:line="420" w:lineRule="exact"/>
              <w:jc w:val="center"/>
              <w:rPr>
                <w:rFonts w:ascii="仿宋_GB2312" w:hAnsi="仿宋_GB2312" w:eastAsia="仿宋_GB2312" w:cs="仿宋_GB2312"/>
                <w:sz w:val="24"/>
                <w:u w:val="none" w:color="FF0000"/>
              </w:rPr>
            </w:pPr>
            <w:r>
              <w:rPr>
                <w:rFonts w:hint="eastAsia" w:ascii="仿宋_GB2312" w:hAnsi="仿宋_GB2312" w:eastAsia="仿宋_GB2312" w:cs="仿宋_GB2312"/>
                <w:sz w:val="24"/>
                <w:u w:val="none" w:color="FF0000"/>
              </w:rPr>
              <w:t>9.2</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容器、工具和设备是否符合保证食品安全所需的温度、湿度等特殊要求。</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spacing w:before="156" w:beforeLines="50" w:after="156" w:afterLines="50" w:line="420" w:lineRule="exact"/>
              <w:jc w:val="center"/>
              <w:rPr>
                <w:rFonts w:ascii="仿宋_GB2312" w:hAnsi="黑体" w:eastAsia="仿宋_GB2312" w:cs="仿宋_GB2312"/>
                <w:sz w:val="24"/>
              </w:rPr>
            </w:pPr>
          </w:p>
        </w:tc>
        <w:tc>
          <w:tcPr>
            <w:tcW w:w="851" w:type="dxa"/>
            <w:noWrap w:val="0"/>
            <w:vAlign w:val="center"/>
          </w:tcPr>
          <w:p>
            <w:pPr>
              <w:spacing w:line="420" w:lineRule="exact"/>
              <w:jc w:val="center"/>
              <w:rPr>
                <w:rFonts w:ascii="仿宋_GB2312" w:hAnsi="仿宋_GB2312" w:eastAsia="仿宋_GB2312" w:cs="仿宋_GB2312"/>
                <w:sz w:val="24"/>
                <w:u w:val="none" w:color="FF0000"/>
              </w:rPr>
            </w:pPr>
            <w:r>
              <w:rPr>
                <w:rFonts w:hint="eastAsia" w:ascii="仿宋_GB2312" w:hAnsi="仿宋_GB2312" w:eastAsia="仿宋_GB2312" w:cs="仿宋_GB2312"/>
                <w:sz w:val="24"/>
                <w:u w:val="none" w:color="FF0000"/>
              </w:rPr>
              <w:t>9.3</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食品是否与有毒、有害物品一同贮存、运输。</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restart"/>
            <w:noWrap w:val="0"/>
            <w:vAlign w:val="center"/>
          </w:tcPr>
          <w:p>
            <w:pPr>
              <w:spacing w:before="156" w:beforeLines="50" w:after="156" w:afterLines="50" w:line="420" w:lineRule="exact"/>
              <w:jc w:val="center"/>
              <w:rPr>
                <w:rFonts w:ascii="仿宋_GB2312" w:hAnsi="黑体" w:eastAsia="仿宋_GB2312" w:cs="仿宋_GB2312"/>
                <w:b/>
                <w:sz w:val="24"/>
                <w:u w:val="none" w:color="FF0000"/>
              </w:rPr>
            </w:pPr>
            <w:r>
              <w:rPr>
                <w:rFonts w:hint="eastAsia" w:ascii="仿宋_GB2312" w:hAnsi="黑体" w:eastAsia="仿宋_GB2312" w:cs="仿宋_GB2312"/>
                <w:sz w:val="24"/>
              </w:rPr>
              <w:t>10.食用农产品批发市场</w:t>
            </w:r>
          </w:p>
        </w:tc>
        <w:tc>
          <w:tcPr>
            <w:tcW w:w="851" w:type="dxa"/>
            <w:noWrap w:val="0"/>
            <w:vAlign w:val="center"/>
          </w:tcPr>
          <w:p>
            <w:pPr>
              <w:spacing w:line="420" w:lineRule="exact"/>
              <w:jc w:val="center"/>
              <w:rPr>
                <w:rFonts w:ascii="仿宋_GB2312" w:hAnsi="仿宋_GB2312" w:eastAsia="仿宋_GB2312" w:cs="仿宋_GB2312"/>
                <w:sz w:val="24"/>
                <w:u w:val="none" w:color="FF0000"/>
              </w:rPr>
            </w:pPr>
            <w:r>
              <w:rPr>
                <w:rFonts w:hint="eastAsia" w:ascii="仿宋_GB2312" w:hAnsi="仿宋_GB2312" w:eastAsia="仿宋_GB2312" w:cs="仿宋_GB2312"/>
                <w:sz w:val="24"/>
                <w:u w:val="none" w:color="FF0000"/>
              </w:rPr>
              <w:t>10.1</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 xml:space="preserve">食用农产品批发市场是否配备检验设备和检验人员或者委托符合本法规定的食品检验机构，对进入该批发市场销售的食用农产品进行抽样检验。 </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spacing w:before="156" w:beforeLines="50" w:after="156" w:afterLines="50" w:line="420" w:lineRule="exact"/>
              <w:jc w:val="center"/>
              <w:rPr>
                <w:rFonts w:ascii="仿宋_GB2312" w:hAnsi="仿宋_GB2312" w:eastAsia="仿宋_GB2312" w:cs="仿宋_GB2312"/>
                <w:sz w:val="24"/>
                <w:u w:val="none" w:color="FF0000"/>
              </w:rPr>
            </w:pPr>
          </w:p>
        </w:tc>
        <w:tc>
          <w:tcPr>
            <w:tcW w:w="851" w:type="dxa"/>
            <w:noWrap w:val="0"/>
            <w:vAlign w:val="center"/>
          </w:tcPr>
          <w:p>
            <w:pPr>
              <w:spacing w:line="420" w:lineRule="exact"/>
              <w:jc w:val="center"/>
              <w:rPr>
                <w:rFonts w:ascii="仿宋_GB2312" w:hAnsi="仿宋_GB2312" w:eastAsia="仿宋_GB2312" w:cs="仿宋_GB2312"/>
                <w:sz w:val="24"/>
                <w:u w:val="none" w:color="FF0000"/>
              </w:rPr>
            </w:pPr>
            <w:r>
              <w:rPr>
                <w:rFonts w:hint="eastAsia" w:ascii="仿宋_GB2312" w:hAnsi="仿宋_GB2312" w:eastAsia="仿宋_GB2312" w:cs="仿宋_GB2312"/>
                <w:sz w:val="24"/>
                <w:u w:val="none" w:color="FF0000"/>
              </w:rPr>
              <w:t>10.2</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发现不符合食品安全标准的食用农产品时，是否要求销售者立即停止销售，并向食品药品监督管理部门报告。</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restart"/>
            <w:noWrap w:val="0"/>
            <w:vAlign w:val="center"/>
          </w:tcPr>
          <w:p>
            <w:pPr>
              <w:spacing w:before="156" w:beforeLines="50" w:after="156" w:afterLines="50" w:line="420" w:lineRule="exact"/>
              <w:jc w:val="center"/>
              <w:rPr>
                <w:rFonts w:ascii="仿宋_GB2312" w:hAnsi="黑体" w:eastAsia="仿宋_GB2312" w:cs="仿宋_GB2312"/>
                <w:sz w:val="24"/>
                <w:u w:val="none" w:color="FF0000"/>
              </w:rPr>
            </w:pPr>
            <w:r>
              <w:rPr>
                <w:rFonts w:hint="eastAsia" w:ascii="仿宋_GB2312" w:hAnsi="黑体" w:eastAsia="仿宋_GB2312" w:cs="仿宋_GB2312"/>
                <w:sz w:val="24"/>
                <w:u w:val="none" w:color="FF0000"/>
              </w:rPr>
              <w:t>11.特殊食品</w:t>
            </w:r>
          </w:p>
        </w:tc>
        <w:tc>
          <w:tcPr>
            <w:tcW w:w="851" w:type="dxa"/>
            <w:noWrap w:val="0"/>
            <w:vAlign w:val="center"/>
          </w:tcPr>
          <w:p>
            <w:pPr>
              <w:widowControl/>
              <w:adjustRightInd w:val="0"/>
              <w:snapToGrid w:val="0"/>
              <w:spacing w:line="420" w:lineRule="exact"/>
              <w:jc w:val="center"/>
              <w:rPr>
                <w:rFonts w:ascii="宋体" w:hAnsi="宋体" w:cs="宋体"/>
                <w:bCs/>
                <w:kern w:val="0"/>
                <w:sz w:val="24"/>
              </w:rPr>
            </w:pPr>
            <w:r>
              <w:rPr>
                <w:rFonts w:hint="eastAsia" w:ascii="宋体" w:hAnsi="宋体" w:cs="宋体"/>
                <w:bCs/>
                <w:kern w:val="0"/>
                <w:sz w:val="24"/>
              </w:rPr>
              <w:t>11.1</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是否经营未按规定注册或备案的保健食品、特殊医学用途配方食品、婴幼儿配方乳粉。</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1539" w:type="dxa"/>
            <w:vMerge w:val="continue"/>
            <w:noWrap w:val="0"/>
            <w:vAlign w:val="center"/>
          </w:tcPr>
          <w:p>
            <w:pPr>
              <w:spacing w:before="156" w:beforeLines="50" w:after="156" w:afterLines="50" w:line="420" w:lineRule="exact"/>
              <w:jc w:val="center"/>
              <w:rPr>
                <w:rFonts w:ascii="黑体" w:hAnsi="黑体" w:eastAsia="黑体" w:cs="仿宋_GB2312"/>
                <w:sz w:val="24"/>
                <w:u w:val="none" w:color="FF0000"/>
              </w:rPr>
            </w:pPr>
          </w:p>
        </w:tc>
        <w:tc>
          <w:tcPr>
            <w:tcW w:w="851" w:type="dxa"/>
            <w:noWrap w:val="0"/>
            <w:vAlign w:val="center"/>
          </w:tcPr>
          <w:p>
            <w:pPr>
              <w:widowControl/>
              <w:adjustRightInd w:val="0"/>
              <w:snapToGrid w:val="0"/>
              <w:spacing w:line="420" w:lineRule="exact"/>
              <w:jc w:val="center"/>
              <w:rPr>
                <w:rFonts w:ascii="宋体" w:hAnsi="宋体" w:cs="宋体"/>
                <w:bCs/>
                <w:kern w:val="0"/>
                <w:sz w:val="24"/>
              </w:rPr>
            </w:pPr>
            <w:r>
              <w:rPr>
                <w:rFonts w:hint="eastAsia" w:ascii="宋体" w:hAnsi="宋体" w:cs="宋体"/>
                <w:bCs/>
                <w:kern w:val="0"/>
                <w:sz w:val="24"/>
              </w:rPr>
              <w:t>11.2</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经营的保健食品的标签、说明书是否涉及疾病预防、治疗功能，内容是否真实，是否载明适宜人群、不适宜人群、功效成分或者标志性成分及其含量等，并声明“本品不能代替药物”，与注册或者备案的内容相一致。</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39" w:type="dxa"/>
            <w:vMerge w:val="continue"/>
            <w:noWrap w:val="0"/>
            <w:vAlign w:val="center"/>
          </w:tcPr>
          <w:p>
            <w:pPr>
              <w:spacing w:before="156" w:beforeLines="50" w:after="156" w:afterLines="50" w:line="420" w:lineRule="exact"/>
              <w:jc w:val="center"/>
              <w:rPr>
                <w:rFonts w:ascii="黑体" w:hAnsi="黑体" w:eastAsia="黑体" w:cs="仿宋_GB2312"/>
                <w:sz w:val="24"/>
                <w:u w:val="none" w:color="FF0000"/>
              </w:rPr>
            </w:pPr>
          </w:p>
        </w:tc>
        <w:tc>
          <w:tcPr>
            <w:tcW w:w="851" w:type="dxa"/>
            <w:noWrap w:val="0"/>
            <w:vAlign w:val="center"/>
          </w:tcPr>
          <w:p>
            <w:pPr>
              <w:widowControl/>
              <w:adjustRightInd w:val="0"/>
              <w:snapToGrid w:val="0"/>
              <w:spacing w:line="420" w:lineRule="exact"/>
              <w:jc w:val="center"/>
              <w:rPr>
                <w:rFonts w:ascii="宋体" w:hAnsi="宋体" w:cs="宋体"/>
                <w:bCs/>
                <w:kern w:val="0"/>
                <w:sz w:val="24"/>
              </w:rPr>
            </w:pPr>
            <w:r>
              <w:rPr>
                <w:rFonts w:hint="eastAsia" w:ascii="宋体" w:hAnsi="宋体" w:cs="宋体"/>
                <w:bCs/>
                <w:kern w:val="0"/>
                <w:sz w:val="24"/>
              </w:rPr>
              <w:t>11.3</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经营保健食品是否设专柜销售，并在专柜显著位置标明“保健食品”字样。</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539" w:type="dxa"/>
            <w:vMerge w:val="continue"/>
            <w:noWrap w:val="0"/>
            <w:vAlign w:val="center"/>
          </w:tcPr>
          <w:p>
            <w:pPr>
              <w:spacing w:before="156" w:beforeLines="50" w:after="156" w:afterLines="50" w:line="420" w:lineRule="exact"/>
              <w:jc w:val="center"/>
              <w:rPr>
                <w:rFonts w:ascii="黑体" w:hAnsi="黑体" w:eastAsia="黑体" w:cs="仿宋_GB2312"/>
                <w:sz w:val="24"/>
                <w:u w:val="none" w:color="FF0000"/>
              </w:rPr>
            </w:pPr>
          </w:p>
        </w:tc>
        <w:tc>
          <w:tcPr>
            <w:tcW w:w="851" w:type="dxa"/>
            <w:noWrap w:val="0"/>
            <w:vAlign w:val="center"/>
          </w:tcPr>
          <w:p>
            <w:pPr>
              <w:widowControl/>
              <w:adjustRightInd w:val="0"/>
              <w:snapToGrid w:val="0"/>
              <w:spacing w:line="420" w:lineRule="exact"/>
              <w:jc w:val="center"/>
              <w:rPr>
                <w:rFonts w:ascii="宋体" w:hAnsi="宋体" w:cs="宋体"/>
                <w:bCs/>
                <w:kern w:val="0"/>
                <w:sz w:val="24"/>
              </w:rPr>
            </w:pPr>
            <w:r>
              <w:rPr>
                <w:rFonts w:hint="eastAsia" w:ascii="宋体" w:hAnsi="宋体" w:cs="宋体"/>
                <w:bCs/>
                <w:kern w:val="0"/>
                <w:sz w:val="24"/>
              </w:rPr>
              <w:t>11.4</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是否</w:t>
            </w:r>
            <w:r>
              <w:rPr>
                <w:rFonts w:ascii="仿宋" w:hAnsi="仿宋" w:eastAsia="仿宋" w:cs="仿宋_GB2312"/>
                <w:sz w:val="24"/>
                <w:u w:val="none" w:color="FF0000"/>
              </w:rPr>
              <w:t>存在经营场所及其周边，通过发放、张贴、悬挂虚假宣传资料等方式推销保健食品的情况</w:t>
            </w:r>
            <w:r>
              <w:rPr>
                <w:rFonts w:hint="eastAsia" w:ascii="仿宋" w:hAnsi="仿宋" w:eastAsia="仿宋" w:cs="仿宋_GB2312"/>
                <w:sz w:val="24"/>
                <w:u w:val="none" w:color="FF0000"/>
              </w:rPr>
              <w:t>。</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39" w:type="dxa"/>
            <w:vMerge w:val="continue"/>
            <w:noWrap w:val="0"/>
            <w:vAlign w:val="center"/>
          </w:tcPr>
          <w:p>
            <w:pPr>
              <w:spacing w:before="156" w:beforeLines="50" w:after="156" w:afterLines="50" w:line="420" w:lineRule="exact"/>
              <w:jc w:val="center"/>
              <w:rPr>
                <w:rFonts w:ascii="黑体" w:hAnsi="黑体" w:eastAsia="黑体" w:cs="仿宋_GB2312"/>
                <w:sz w:val="24"/>
                <w:u w:val="none" w:color="FF0000"/>
              </w:rPr>
            </w:pPr>
          </w:p>
        </w:tc>
        <w:tc>
          <w:tcPr>
            <w:tcW w:w="851" w:type="dxa"/>
            <w:noWrap w:val="0"/>
            <w:vAlign w:val="center"/>
          </w:tcPr>
          <w:p>
            <w:pPr>
              <w:widowControl/>
              <w:adjustRightInd w:val="0"/>
              <w:snapToGrid w:val="0"/>
              <w:spacing w:line="420" w:lineRule="exact"/>
              <w:jc w:val="center"/>
              <w:rPr>
                <w:rFonts w:ascii="宋体" w:hAnsi="宋体" w:cs="宋体"/>
                <w:bCs/>
                <w:kern w:val="0"/>
                <w:sz w:val="24"/>
              </w:rPr>
            </w:pPr>
            <w:r>
              <w:rPr>
                <w:rFonts w:hint="eastAsia" w:ascii="宋体" w:hAnsi="宋体" w:cs="宋体"/>
                <w:bCs/>
                <w:kern w:val="0"/>
                <w:sz w:val="24"/>
              </w:rPr>
              <w:t>11.5</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经营的保健食品是否</w:t>
            </w:r>
            <w:r>
              <w:rPr>
                <w:rFonts w:ascii="仿宋" w:hAnsi="仿宋" w:eastAsia="仿宋" w:cs="仿宋_GB2312"/>
                <w:sz w:val="24"/>
                <w:u w:val="none" w:color="FF0000"/>
              </w:rPr>
              <w:t>索取并留存批准</w:t>
            </w:r>
            <w:r>
              <w:rPr>
                <w:rFonts w:hint="eastAsia" w:ascii="仿宋" w:hAnsi="仿宋" w:eastAsia="仿宋" w:cs="仿宋_GB2312"/>
                <w:sz w:val="24"/>
                <w:u w:val="none" w:color="FF0000"/>
              </w:rPr>
              <w:t>证明文件以及企业</w:t>
            </w:r>
            <w:r>
              <w:rPr>
                <w:rFonts w:ascii="仿宋" w:hAnsi="仿宋" w:eastAsia="仿宋" w:cs="仿宋_GB2312"/>
                <w:sz w:val="24"/>
                <w:u w:val="none" w:color="FF0000"/>
              </w:rPr>
              <w:t>产品质量标准</w:t>
            </w:r>
            <w:r>
              <w:rPr>
                <w:rFonts w:hint="eastAsia" w:ascii="仿宋" w:hAnsi="仿宋" w:eastAsia="仿宋" w:cs="仿宋_GB2312"/>
                <w:sz w:val="24"/>
                <w:u w:val="none" w:color="FF0000"/>
              </w:rPr>
              <w:t>。</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spacing w:before="156" w:beforeLines="50" w:after="156" w:afterLines="50" w:line="420" w:lineRule="exact"/>
              <w:jc w:val="center"/>
              <w:rPr>
                <w:rFonts w:ascii="黑体" w:hAnsi="黑体" w:eastAsia="黑体" w:cs="仿宋_GB2312"/>
                <w:sz w:val="24"/>
                <w:u w:val="none" w:color="FF0000"/>
              </w:rPr>
            </w:pPr>
          </w:p>
        </w:tc>
        <w:tc>
          <w:tcPr>
            <w:tcW w:w="851" w:type="dxa"/>
            <w:noWrap w:val="0"/>
            <w:vAlign w:val="center"/>
          </w:tcPr>
          <w:p>
            <w:pPr>
              <w:widowControl/>
              <w:adjustRightInd w:val="0"/>
              <w:snapToGrid w:val="0"/>
              <w:spacing w:line="420" w:lineRule="exact"/>
              <w:jc w:val="center"/>
              <w:rPr>
                <w:rFonts w:ascii="宋体" w:hAnsi="宋体" w:cs="宋体"/>
                <w:bCs/>
                <w:kern w:val="0"/>
                <w:sz w:val="24"/>
              </w:rPr>
            </w:pPr>
            <w:r>
              <w:rPr>
                <w:rFonts w:hint="eastAsia" w:ascii="宋体" w:hAnsi="宋体" w:cs="宋体"/>
                <w:bCs/>
                <w:kern w:val="0"/>
                <w:sz w:val="24"/>
              </w:rPr>
              <w:t>11.6</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经营的保健食品广告内容是否真实合法，是否含有虚假内容，是否涉及疾病预防、治疗功能，是否声明“本品不能代替药物”；其内容是否经生产企业所在地省、自治区、直辖市人民政府食品药品监督管理部门审查批准，取得保健食品广告批准文件。</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spacing w:before="156" w:beforeLines="50" w:after="156" w:afterLines="50" w:line="420" w:lineRule="exact"/>
              <w:jc w:val="center"/>
              <w:rPr>
                <w:rFonts w:ascii="黑体" w:hAnsi="黑体" w:eastAsia="黑体" w:cs="仿宋_GB2312"/>
                <w:sz w:val="24"/>
                <w:u w:val="none" w:color="FF0000"/>
              </w:rPr>
            </w:pPr>
          </w:p>
        </w:tc>
        <w:tc>
          <w:tcPr>
            <w:tcW w:w="851" w:type="dxa"/>
            <w:noWrap w:val="0"/>
            <w:vAlign w:val="center"/>
          </w:tcPr>
          <w:p>
            <w:pPr>
              <w:widowControl/>
              <w:adjustRightInd w:val="0"/>
              <w:snapToGrid w:val="0"/>
              <w:spacing w:line="420" w:lineRule="exact"/>
              <w:jc w:val="center"/>
              <w:rPr>
                <w:rFonts w:ascii="宋体" w:hAnsi="宋体" w:cs="宋体"/>
                <w:bCs/>
                <w:kern w:val="0"/>
                <w:sz w:val="24"/>
              </w:rPr>
            </w:pPr>
            <w:r>
              <w:rPr>
                <w:rFonts w:hint="eastAsia" w:ascii="宋体" w:hAnsi="宋体" w:cs="宋体"/>
                <w:bCs/>
                <w:kern w:val="0"/>
                <w:sz w:val="24"/>
              </w:rPr>
              <w:t>11.7</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经营的进口保健食品是否未按规定注册或备案。</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spacing w:before="156" w:beforeLines="50" w:after="156" w:afterLines="50" w:line="420" w:lineRule="exact"/>
              <w:jc w:val="center"/>
              <w:rPr>
                <w:rFonts w:ascii="黑体" w:hAnsi="黑体" w:eastAsia="黑体" w:cs="仿宋_GB2312"/>
                <w:sz w:val="24"/>
                <w:u w:val="none" w:color="FF0000"/>
              </w:rPr>
            </w:pPr>
          </w:p>
        </w:tc>
        <w:tc>
          <w:tcPr>
            <w:tcW w:w="851" w:type="dxa"/>
            <w:noWrap w:val="0"/>
            <w:vAlign w:val="center"/>
          </w:tcPr>
          <w:p>
            <w:pPr>
              <w:widowControl/>
              <w:adjustRightInd w:val="0"/>
              <w:snapToGrid w:val="0"/>
              <w:spacing w:line="420" w:lineRule="exact"/>
              <w:jc w:val="center"/>
              <w:rPr>
                <w:rFonts w:ascii="宋体" w:hAnsi="宋体" w:cs="宋体"/>
                <w:bCs/>
                <w:color w:val="000000"/>
                <w:kern w:val="0"/>
                <w:sz w:val="24"/>
              </w:rPr>
            </w:pPr>
            <w:r>
              <w:rPr>
                <w:rFonts w:hint="eastAsia" w:ascii="宋体" w:hAnsi="宋体" w:cs="宋体"/>
                <w:bCs/>
                <w:color w:val="000000"/>
                <w:kern w:val="0"/>
                <w:sz w:val="24"/>
              </w:rPr>
              <w:t>11.8</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特殊医学用途配方食品是否经国务院食品药品监督管理部门注册。</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spacing w:before="156" w:beforeLines="50" w:after="156" w:afterLines="50" w:line="420" w:lineRule="exact"/>
              <w:jc w:val="center"/>
              <w:rPr>
                <w:rFonts w:ascii="仿宋_GB2312" w:hAnsi="仿宋_GB2312" w:eastAsia="仿宋_GB2312" w:cs="仿宋_GB2312"/>
                <w:sz w:val="24"/>
                <w:u w:val="none" w:color="FF0000"/>
              </w:rPr>
            </w:pPr>
          </w:p>
        </w:tc>
        <w:tc>
          <w:tcPr>
            <w:tcW w:w="851" w:type="dxa"/>
            <w:noWrap w:val="0"/>
            <w:vAlign w:val="center"/>
          </w:tcPr>
          <w:p>
            <w:pPr>
              <w:widowControl/>
              <w:adjustRightInd w:val="0"/>
              <w:snapToGrid w:val="0"/>
              <w:spacing w:line="420" w:lineRule="exact"/>
              <w:jc w:val="center"/>
              <w:rPr>
                <w:rFonts w:ascii="宋体" w:hAnsi="宋体" w:cs="宋体"/>
                <w:bCs/>
                <w:color w:val="000000"/>
                <w:kern w:val="0"/>
                <w:sz w:val="24"/>
              </w:rPr>
            </w:pPr>
            <w:r>
              <w:rPr>
                <w:rFonts w:hint="eastAsia" w:ascii="宋体" w:hAnsi="宋体" w:cs="宋体"/>
                <w:bCs/>
                <w:color w:val="000000"/>
                <w:kern w:val="0"/>
                <w:sz w:val="24"/>
              </w:rPr>
              <w:t>11.9</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特殊医学用途配方食品广告是否符合《中华人民共和国广告法》和其他法律、行政法规关于药品广告管理的规定。</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539" w:type="dxa"/>
            <w:vMerge w:val="continue"/>
            <w:noWrap w:val="0"/>
            <w:vAlign w:val="center"/>
          </w:tcPr>
          <w:p>
            <w:pPr>
              <w:spacing w:before="156" w:beforeLines="50" w:after="156" w:afterLines="50" w:line="420" w:lineRule="exact"/>
              <w:jc w:val="center"/>
              <w:rPr>
                <w:rFonts w:ascii="仿宋_GB2312" w:hAnsi="仿宋_GB2312" w:eastAsia="仿宋_GB2312" w:cs="仿宋_GB2312"/>
                <w:sz w:val="24"/>
                <w:u w:val="none" w:color="FF0000"/>
              </w:rPr>
            </w:pPr>
          </w:p>
        </w:tc>
        <w:tc>
          <w:tcPr>
            <w:tcW w:w="851" w:type="dxa"/>
            <w:noWrap w:val="0"/>
            <w:vAlign w:val="center"/>
          </w:tcPr>
          <w:p>
            <w:pPr>
              <w:widowControl/>
              <w:adjustRightInd w:val="0"/>
              <w:snapToGrid w:val="0"/>
              <w:spacing w:line="420" w:lineRule="exact"/>
              <w:jc w:val="center"/>
              <w:rPr>
                <w:rFonts w:ascii="宋体" w:hAnsi="宋体" w:cs="宋体"/>
                <w:bCs/>
                <w:color w:val="000000"/>
                <w:kern w:val="0"/>
                <w:sz w:val="24"/>
              </w:rPr>
            </w:pPr>
            <w:r>
              <w:rPr>
                <w:rFonts w:hint="eastAsia" w:ascii="宋体" w:hAnsi="宋体" w:cs="宋体"/>
                <w:bCs/>
                <w:color w:val="000000"/>
                <w:kern w:val="0"/>
                <w:sz w:val="24"/>
              </w:rPr>
              <w:t>11.10</w:t>
            </w:r>
          </w:p>
        </w:tc>
        <w:tc>
          <w:tcPr>
            <w:tcW w:w="8892" w:type="dxa"/>
            <w:noWrap w:val="0"/>
            <w:vAlign w:val="center"/>
          </w:tcPr>
          <w:p>
            <w:pPr>
              <w:spacing w:line="420" w:lineRule="exact"/>
              <w:rPr>
                <w:rFonts w:ascii="仿宋" w:hAnsi="仿宋" w:eastAsia="仿宋" w:cs="仿宋_GB2312"/>
                <w:sz w:val="24"/>
                <w:u w:val="none" w:color="FF0000"/>
              </w:rPr>
            </w:pPr>
            <w:r>
              <w:rPr>
                <w:rFonts w:hint="eastAsia" w:ascii="仿宋" w:hAnsi="仿宋" w:eastAsia="仿宋" w:cs="仿宋_GB2312"/>
                <w:sz w:val="24"/>
                <w:u w:val="none" w:color="FF0000"/>
              </w:rPr>
              <w:t>专供婴幼儿和其他特定人群的主辅食品，其标签是否标明主要营养成分及其含量。</w:t>
            </w:r>
          </w:p>
        </w:tc>
        <w:tc>
          <w:tcPr>
            <w:tcW w:w="1421" w:type="dxa"/>
            <w:noWrap w:val="0"/>
            <w:vAlign w:val="center"/>
          </w:tcPr>
          <w:p>
            <w:pPr>
              <w:spacing w:line="420" w:lineRule="exact"/>
              <w:ind w:left="-9"/>
              <w:rPr>
                <w:rFonts w:ascii="仿宋_GB2312" w:hAnsi="仿宋_GB2312" w:eastAsia="仿宋_GB2312" w:cs="仿宋_GB2312"/>
                <w:color w:val="000000"/>
                <w:sz w:val="24"/>
                <w:u w:val="none" w:color="FF0000"/>
              </w:rPr>
            </w:pPr>
            <w:r>
              <w:rPr>
                <w:rFonts w:hint="eastAsia" w:ascii="仿宋" w:hAnsi="仿宋" w:eastAsia="仿宋" w:cs="宋体"/>
                <w:color w:val="000000"/>
                <w:kern w:val="0"/>
                <w:sz w:val="24"/>
              </w:rPr>
              <w:t>□是 □否</w:t>
            </w:r>
          </w:p>
        </w:tc>
        <w:tc>
          <w:tcPr>
            <w:tcW w:w="1430" w:type="dxa"/>
            <w:noWrap w:val="0"/>
            <w:vAlign w:val="center"/>
          </w:tcPr>
          <w:p>
            <w:pPr>
              <w:spacing w:line="420" w:lineRule="exact"/>
              <w:ind w:left="-9"/>
              <w:rPr>
                <w:rFonts w:ascii="仿宋_GB2312" w:hAnsi="仿宋_GB2312" w:eastAsia="仿宋_GB2312" w:cs="仿宋_GB2312"/>
                <w:color w:val="000000"/>
                <w:sz w:val="24"/>
                <w:u w:val="none"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4133" w:type="dxa"/>
            <w:gridSpan w:val="5"/>
            <w:noWrap w:val="0"/>
            <w:vAlign w:val="center"/>
          </w:tcPr>
          <w:p>
            <w:pPr>
              <w:spacing w:before="156" w:beforeLines="50" w:after="156" w:afterLines="50" w:line="270" w:lineRule="exact"/>
              <w:jc w:val="left"/>
              <w:rPr>
                <w:rFonts w:ascii="仿宋_GB2312" w:hAnsi="黑体" w:eastAsia="仿宋_GB2312" w:cs="仿宋_GB2312"/>
                <w:b/>
                <w:sz w:val="24"/>
                <w:u w:val="none" w:color="FF0000"/>
              </w:rPr>
            </w:pPr>
            <w:r>
              <w:rPr>
                <w:rFonts w:hint="eastAsia" w:ascii="仿宋_GB2312" w:hAnsi="黑体" w:eastAsia="仿宋_GB2312" w:cs="仿宋_GB2312"/>
                <w:b/>
                <w:sz w:val="24"/>
                <w:u w:val="none" w:color="FF0000"/>
              </w:rPr>
              <w:t>其他需要记录的问题：</w:t>
            </w:r>
          </w:p>
          <w:p>
            <w:pPr>
              <w:spacing w:line="270" w:lineRule="exact"/>
              <w:ind w:left="-9"/>
              <w:rPr>
                <w:rFonts w:ascii="仿宋_GB2312" w:hAnsi="仿宋_GB2312" w:eastAsia="仿宋_GB2312" w:cs="仿宋_GB2312"/>
                <w:color w:val="000000"/>
                <w:sz w:val="24"/>
                <w:u w:val="none" w:color="FF0000"/>
              </w:rPr>
            </w:pPr>
          </w:p>
          <w:p>
            <w:pPr>
              <w:spacing w:line="270" w:lineRule="exact"/>
              <w:ind w:left="-9"/>
              <w:rPr>
                <w:rFonts w:ascii="仿宋_GB2312" w:hAnsi="仿宋_GB2312" w:eastAsia="仿宋_GB2312" w:cs="仿宋_GB2312"/>
                <w:color w:val="000000"/>
                <w:sz w:val="24"/>
                <w:u w:val="none" w:color="FF0000"/>
              </w:rPr>
            </w:pPr>
          </w:p>
          <w:p>
            <w:pPr>
              <w:spacing w:line="270" w:lineRule="exact"/>
              <w:ind w:left="-9"/>
              <w:rPr>
                <w:rFonts w:ascii="仿宋_GB2312" w:hAnsi="仿宋_GB2312" w:eastAsia="仿宋_GB2312" w:cs="仿宋_GB2312"/>
                <w:color w:val="000000"/>
                <w:sz w:val="24"/>
                <w:u w:val="none" w:color="FF0000"/>
              </w:rPr>
            </w:pPr>
          </w:p>
          <w:p>
            <w:pPr>
              <w:spacing w:line="270" w:lineRule="exact"/>
              <w:ind w:left="-9"/>
              <w:rPr>
                <w:rFonts w:ascii="仿宋_GB2312" w:hAnsi="仿宋_GB2312" w:eastAsia="仿宋_GB2312" w:cs="仿宋_GB2312"/>
                <w:color w:val="000000"/>
                <w:sz w:val="24"/>
                <w:u w:val="none" w:color="FF0000"/>
              </w:rPr>
            </w:pPr>
          </w:p>
          <w:p>
            <w:pPr>
              <w:spacing w:line="270" w:lineRule="exact"/>
              <w:ind w:left="-9"/>
              <w:rPr>
                <w:rFonts w:ascii="仿宋_GB2312" w:hAnsi="仿宋_GB2312" w:eastAsia="仿宋_GB2312" w:cs="仿宋_GB2312"/>
                <w:color w:val="000000"/>
                <w:sz w:val="24"/>
                <w:u w:val="none" w:color="FF0000"/>
              </w:rPr>
            </w:pPr>
          </w:p>
          <w:p>
            <w:pPr>
              <w:spacing w:line="270" w:lineRule="exact"/>
              <w:ind w:left="-9"/>
              <w:rPr>
                <w:rFonts w:ascii="仿宋_GB2312" w:hAnsi="仿宋_GB2312" w:eastAsia="仿宋_GB2312" w:cs="仿宋_GB2312"/>
                <w:color w:val="000000"/>
                <w:sz w:val="24"/>
                <w:u w:val="none" w:color="FF0000"/>
              </w:rPr>
            </w:pPr>
          </w:p>
        </w:tc>
      </w:tr>
    </w:tbl>
    <w:p>
      <w:pPr>
        <w:ind w:left="1350" w:leftChars="50" w:hanging="1200" w:hangingChars="400"/>
        <w:rPr>
          <w:rFonts w:ascii="仿宋" w:hAnsi="仿宋" w:eastAsia="仿宋"/>
        </w:rPr>
      </w:pPr>
      <w:r>
        <w:rPr>
          <w:rFonts w:hint="eastAsia" w:ascii="仿宋" w:hAnsi="仿宋" w:eastAsia="仿宋"/>
        </w:rPr>
        <w:t>说明：1.本要点表共分为两个部分：第一部分为通用检查项目，分为重点项目和一般项，重点项目应逐项检查，一般项可视情况随机抽查；第二部分为特殊场所和特殊食品检查项目，不区分重点项和一般项，应逐项检查。</w:t>
      </w:r>
    </w:p>
    <w:p>
      <w:pPr>
        <w:rPr>
          <w:rFonts w:ascii="仿宋" w:hAnsi="仿宋" w:eastAsia="仿宋"/>
        </w:rPr>
      </w:pPr>
      <w:r>
        <w:rPr>
          <w:rFonts w:hint="eastAsia" w:ascii="仿宋" w:hAnsi="仿宋" w:eastAsia="仿宋"/>
        </w:rPr>
        <w:t xml:space="preserve"> 2.检查过程中，被检查的经营者不涉及的项目，可视为合理缺项并在“备注”栏标注为不适用。</w:t>
      </w:r>
    </w:p>
    <w:p>
      <w:pPr>
        <w:rPr>
          <w:rFonts w:hint="default" w:ascii="仿宋" w:hAnsi="仿宋" w:eastAsia="仿宋" w:cs="仿宋"/>
          <w:sz w:val="32"/>
          <w:szCs w:val="32"/>
          <w:lang w:val="en-US" w:eastAsia="zh-CN"/>
        </w:rPr>
      </w:pPr>
    </w:p>
    <w:sectPr>
      <w:pgSz w:w="16838" w:h="11906" w:orient="landscape"/>
      <w:pgMar w:top="1803" w:right="1440" w:bottom="1803" w:left="1440"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xM2U0ZWRjMWU0OThjYzQyYmViYWVjMDkyNjQyMzYifQ=="/>
  </w:docVars>
  <w:rsids>
    <w:rsidRoot w:val="1EE37F4D"/>
    <w:rsid w:val="1EE37F4D"/>
    <w:rsid w:val="2F802911"/>
    <w:rsid w:val="30455659"/>
    <w:rsid w:val="4CDE78A2"/>
    <w:rsid w:val="626C2656"/>
    <w:rsid w:val="65E64B4B"/>
    <w:rsid w:val="6E202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 w:asciiTheme="minorHAnsi" w:hAnsiTheme="minorHAnsi" w:eastAsiaTheme="minorEastAsia"/>
      <w:kern w:val="0"/>
      <w:sz w:val="30"/>
      <w:szCs w:val="28"/>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Times New Roman" w:hAnsi="Courier New" w:eastAsia="宋体" w:cs="Courier New"/>
      <w:sz w:val="21"/>
      <w:szCs w:val="21"/>
    </w:rPr>
  </w:style>
  <w:style w:type="paragraph" w:styleId="3">
    <w:name w:val="header"/>
    <w:basedOn w:val="1"/>
    <w:next w:val="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lock Text"/>
    <w:basedOn w:val="1"/>
    <w:qFormat/>
    <w:uiPriority w:val="0"/>
    <w:pPr>
      <w:ind w:left="1440" w:leftChars="700" w:right="700" w:rightChars="700"/>
    </w:pPr>
  </w:style>
  <w:style w:type="character" w:customStyle="1" w:styleId="7">
    <w:name w:val="font51"/>
    <w:qFormat/>
    <w:uiPriority w:val="0"/>
    <w:rPr>
      <w:rFonts w:hint="eastAsia" w:ascii="宋体" w:hAnsi="宋体" w:eastAsia="宋体" w:cs="宋体"/>
      <w:color w:val="000000"/>
      <w:sz w:val="24"/>
      <w:szCs w:val="24"/>
      <w:u w:val="none"/>
    </w:rPr>
  </w:style>
  <w:style w:type="character" w:customStyle="1" w:styleId="8">
    <w:name w:val="font61"/>
    <w:qFormat/>
    <w:uiPriority w:val="0"/>
    <w:rPr>
      <w:rFonts w:hint="eastAsia" w:ascii="仿宋" w:hAnsi="仿宋" w:eastAsia="仿宋" w:cs="仿宋"/>
      <w:color w:val="000000"/>
      <w:sz w:val="24"/>
      <w:szCs w:val="24"/>
      <w:u w:val="none"/>
    </w:rPr>
  </w:style>
  <w:style w:type="character" w:customStyle="1" w:styleId="9">
    <w:name w:val="font01"/>
    <w:qFormat/>
    <w:uiPriority w:val="0"/>
    <w:rPr>
      <w:rFonts w:hint="eastAsia" w:ascii="宋体" w:hAnsi="宋体" w:eastAsia="宋体" w:cs="宋体"/>
      <w:color w:val="FF0000"/>
      <w:sz w:val="24"/>
      <w:szCs w:val="24"/>
      <w:u w:val="none"/>
    </w:rPr>
  </w:style>
  <w:style w:type="character" w:customStyle="1" w:styleId="10">
    <w:name w:val="font81"/>
    <w:qFormat/>
    <w:uiPriority w:val="0"/>
    <w:rPr>
      <w:rFonts w:hint="eastAsia" w:ascii="宋体" w:hAnsi="宋体" w:eastAsia="宋体" w:cs="宋体"/>
      <w:color w:val="000000"/>
      <w:sz w:val="24"/>
      <w:szCs w:val="24"/>
      <w:u w:val="none"/>
    </w:rPr>
  </w:style>
  <w:style w:type="character" w:customStyle="1" w:styleId="11">
    <w:name w:val="font2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6827</Words>
  <Characters>7223</Characters>
  <Lines>0</Lines>
  <Paragraphs>0</Paragraphs>
  <TotalTime>15</TotalTime>
  <ScaleCrop>false</ScaleCrop>
  <LinksUpToDate>false</LinksUpToDate>
  <CharactersWithSpaces>7294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2022-11-28T01:11:00Z</dcterms:created>
  <dc:creator>Administrator</dc:creator>
  <cp:lastModifiedBy>童荣浩</cp:lastModifiedBy>
  <dcterms:modified xsi:type="dcterms:W3CDTF">2022-11-28T03:25:40Z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749590EB4FF8442B913EBB5E3061DF52</vt:lpwstr>
  </property>
</Properties>
</file>